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595" w:rsidRPr="000A1C01" w:rsidRDefault="008F0595" w:rsidP="008F0595">
      <w:pPr>
        <w:jc w:val="center"/>
        <w:rPr>
          <w:b/>
          <w:sz w:val="36"/>
          <w:szCs w:val="36"/>
        </w:rPr>
      </w:pPr>
      <w:r w:rsidRPr="000A1C01">
        <w:rPr>
          <w:b/>
          <w:sz w:val="36"/>
          <w:szCs w:val="36"/>
        </w:rPr>
        <w:t>VÝZVA</w:t>
      </w:r>
    </w:p>
    <w:p w:rsidR="008F0595" w:rsidRPr="000A1C01" w:rsidRDefault="008F0595" w:rsidP="008F0595">
      <w:pPr>
        <w:jc w:val="center"/>
        <w:rPr>
          <w:sz w:val="36"/>
          <w:szCs w:val="36"/>
        </w:rPr>
      </w:pPr>
      <w:r w:rsidRPr="000A1C01">
        <w:rPr>
          <w:sz w:val="36"/>
          <w:szCs w:val="36"/>
        </w:rPr>
        <w:t>K ZAPOJENÍ DO PROJEKTU</w:t>
      </w:r>
    </w:p>
    <w:p w:rsidR="008F0595" w:rsidRDefault="008F0595" w:rsidP="008F0595">
      <w:pPr>
        <w:jc w:val="center"/>
        <w:rPr>
          <w:b/>
          <w:sz w:val="40"/>
          <w:szCs w:val="40"/>
        </w:rPr>
      </w:pPr>
      <w:r w:rsidRPr="000A1C01">
        <w:rPr>
          <w:b/>
          <w:sz w:val="40"/>
          <w:szCs w:val="40"/>
        </w:rPr>
        <w:t>ROZŠÍŘENÍ TURISTICKÉ KARTY BRNOPAS</w:t>
      </w:r>
    </w:p>
    <w:p w:rsidR="008F0595" w:rsidRDefault="008F0595" w:rsidP="008F0595">
      <w:pPr>
        <w:spacing w:before="240"/>
        <w:jc w:val="both"/>
        <w:rPr>
          <w:sz w:val="32"/>
          <w:szCs w:val="32"/>
        </w:rPr>
      </w:pPr>
      <w:r w:rsidRPr="00242F9C">
        <w:rPr>
          <w:sz w:val="32"/>
          <w:szCs w:val="32"/>
        </w:rPr>
        <w:t>Statutární město Brno a TIC B</w:t>
      </w:r>
      <w:r>
        <w:rPr>
          <w:sz w:val="32"/>
          <w:szCs w:val="32"/>
        </w:rPr>
        <w:t>RNO</w:t>
      </w:r>
      <w:r w:rsidRPr="00242F9C">
        <w:rPr>
          <w:sz w:val="32"/>
          <w:szCs w:val="32"/>
        </w:rPr>
        <w:t>, p</w:t>
      </w:r>
      <w:r>
        <w:rPr>
          <w:sz w:val="32"/>
          <w:szCs w:val="32"/>
        </w:rPr>
        <w:t>říspěvková organizace,</w:t>
      </w:r>
      <w:r w:rsidRPr="00242F9C">
        <w:rPr>
          <w:sz w:val="32"/>
          <w:szCs w:val="32"/>
        </w:rPr>
        <w:t xml:space="preserve"> vyzývají všechna hromadná ubytovací zařízení na území města Brna k zapojení do projektu ROZŠÍŘENÍ TURISTICKÉ KARTY BRNOPAS</w:t>
      </w:r>
      <w:r>
        <w:rPr>
          <w:sz w:val="32"/>
          <w:szCs w:val="32"/>
        </w:rPr>
        <w:t xml:space="preserve">, který umožňuje </w:t>
      </w:r>
      <w:r w:rsidRPr="007551DE">
        <w:rPr>
          <w:sz w:val="32"/>
          <w:szCs w:val="32"/>
        </w:rPr>
        <w:t xml:space="preserve">nabízet </w:t>
      </w:r>
      <w:r>
        <w:rPr>
          <w:sz w:val="32"/>
          <w:szCs w:val="32"/>
        </w:rPr>
        <w:t>libovolnou</w:t>
      </w:r>
      <w:r w:rsidRPr="007551DE">
        <w:rPr>
          <w:sz w:val="32"/>
          <w:szCs w:val="32"/>
        </w:rPr>
        <w:t xml:space="preserve"> </w:t>
      </w:r>
      <w:r>
        <w:rPr>
          <w:sz w:val="32"/>
          <w:szCs w:val="32"/>
        </w:rPr>
        <w:t xml:space="preserve">variantu karty </w:t>
      </w:r>
      <w:r w:rsidRPr="007551DE">
        <w:rPr>
          <w:sz w:val="32"/>
          <w:szCs w:val="32"/>
        </w:rPr>
        <w:t>B</w:t>
      </w:r>
      <w:r>
        <w:rPr>
          <w:sz w:val="32"/>
          <w:szCs w:val="32"/>
        </w:rPr>
        <w:t>RNOPAS (na 24 hodin, na 2 dny, na 3 dny)</w:t>
      </w:r>
      <w:r w:rsidRPr="007551DE">
        <w:rPr>
          <w:sz w:val="32"/>
          <w:szCs w:val="32"/>
        </w:rPr>
        <w:t xml:space="preserve"> z</w:t>
      </w:r>
      <w:r>
        <w:rPr>
          <w:sz w:val="32"/>
          <w:szCs w:val="32"/>
        </w:rPr>
        <w:t xml:space="preserve">a cenu </w:t>
      </w:r>
      <w:r w:rsidRPr="007551DE">
        <w:rPr>
          <w:sz w:val="32"/>
          <w:szCs w:val="32"/>
        </w:rPr>
        <w:t xml:space="preserve">1,- Kč, tedy se slevou </w:t>
      </w:r>
      <w:r w:rsidR="00A71EC5">
        <w:rPr>
          <w:sz w:val="32"/>
          <w:szCs w:val="32"/>
        </w:rPr>
        <w:t>289</w:t>
      </w:r>
      <w:r>
        <w:rPr>
          <w:sz w:val="32"/>
          <w:szCs w:val="32"/>
        </w:rPr>
        <w:t xml:space="preserve">,- Kč až </w:t>
      </w:r>
      <w:r w:rsidR="00A71EC5">
        <w:rPr>
          <w:sz w:val="32"/>
          <w:szCs w:val="32"/>
        </w:rPr>
        <w:t>489</w:t>
      </w:r>
      <w:bookmarkStart w:id="0" w:name="_GoBack"/>
      <w:bookmarkEnd w:id="0"/>
      <w:r w:rsidRPr="007551DE">
        <w:rPr>
          <w:sz w:val="32"/>
          <w:szCs w:val="32"/>
        </w:rPr>
        <w:t>,- Kč (původní cena</w:t>
      </w:r>
      <w:r>
        <w:rPr>
          <w:sz w:val="32"/>
          <w:szCs w:val="32"/>
        </w:rPr>
        <w:t xml:space="preserve"> 290,- Kč až</w:t>
      </w:r>
      <w:r w:rsidRPr="007551DE">
        <w:rPr>
          <w:sz w:val="32"/>
          <w:szCs w:val="32"/>
        </w:rPr>
        <w:t xml:space="preserve"> 490,- Kč)</w:t>
      </w:r>
      <w:r>
        <w:rPr>
          <w:sz w:val="32"/>
          <w:szCs w:val="32"/>
        </w:rPr>
        <w:t>.</w:t>
      </w:r>
    </w:p>
    <w:p w:rsidR="008F0595" w:rsidRDefault="008F0595" w:rsidP="008F0595">
      <w:pPr>
        <w:jc w:val="both"/>
        <w:rPr>
          <w:color w:val="000000"/>
          <w:sz w:val="32"/>
          <w:szCs w:val="32"/>
          <w:shd w:val="clear" w:color="auto" w:fill="FFFFFF"/>
        </w:rPr>
      </w:pPr>
      <w:r w:rsidRPr="00242F9C">
        <w:rPr>
          <w:color w:val="000000"/>
          <w:sz w:val="32"/>
          <w:szCs w:val="32"/>
          <w:shd w:val="clear" w:color="auto" w:fill="FFFFFF"/>
        </w:rPr>
        <w:t xml:space="preserve">Projekt </w:t>
      </w:r>
      <w:r>
        <w:rPr>
          <w:color w:val="000000"/>
          <w:sz w:val="32"/>
          <w:szCs w:val="32"/>
          <w:shd w:val="clear" w:color="auto" w:fill="FFFFFF"/>
        </w:rPr>
        <w:t>R</w:t>
      </w:r>
      <w:r w:rsidRPr="00242F9C">
        <w:rPr>
          <w:color w:val="000000"/>
          <w:sz w:val="32"/>
          <w:szCs w:val="32"/>
          <w:shd w:val="clear" w:color="auto" w:fill="FFFFFF"/>
        </w:rPr>
        <w:t>ozšíření turistické karty B</w:t>
      </w:r>
      <w:r>
        <w:rPr>
          <w:color w:val="000000"/>
          <w:sz w:val="32"/>
          <w:szCs w:val="32"/>
          <w:shd w:val="clear" w:color="auto" w:fill="FFFFFF"/>
        </w:rPr>
        <w:t>RNOPAS</w:t>
      </w:r>
      <w:r w:rsidRPr="00242F9C">
        <w:rPr>
          <w:bCs/>
          <w:color w:val="000000"/>
          <w:sz w:val="32"/>
          <w:szCs w:val="32"/>
          <w:shd w:val="clear" w:color="auto" w:fill="FFFFFF"/>
        </w:rPr>
        <w:t xml:space="preserve"> </w:t>
      </w:r>
      <w:r w:rsidRPr="00242F9C">
        <w:rPr>
          <w:color w:val="000000"/>
          <w:sz w:val="32"/>
          <w:szCs w:val="32"/>
          <w:shd w:val="clear" w:color="auto" w:fill="FFFFFF"/>
        </w:rPr>
        <w:t>spočívá v podpoře, rozšíření a zefektivnění fungování za</w:t>
      </w:r>
      <w:r>
        <w:rPr>
          <w:color w:val="000000"/>
          <w:sz w:val="32"/>
          <w:szCs w:val="32"/>
          <w:shd w:val="clear" w:color="auto" w:fill="FFFFFF"/>
        </w:rPr>
        <w:t xml:space="preserve">vedené turistické karty </w:t>
      </w:r>
      <w:r w:rsidRPr="00242F9C">
        <w:rPr>
          <w:color w:val="000000"/>
          <w:sz w:val="32"/>
          <w:szCs w:val="32"/>
          <w:shd w:val="clear" w:color="auto" w:fill="FFFFFF"/>
        </w:rPr>
        <w:t>B</w:t>
      </w:r>
      <w:r>
        <w:rPr>
          <w:color w:val="000000"/>
          <w:sz w:val="32"/>
          <w:szCs w:val="32"/>
          <w:shd w:val="clear" w:color="auto" w:fill="FFFFFF"/>
        </w:rPr>
        <w:t xml:space="preserve">RNOPAS. Jedním z cílů projektu </w:t>
      </w:r>
      <w:r w:rsidRPr="00242F9C">
        <w:rPr>
          <w:color w:val="000000"/>
          <w:sz w:val="32"/>
          <w:szCs w:val="32"/>
          <w:shd w:val="clear" w:color="auto" w:fill="FFFFFF"/>
        </w:rPr>
        <w:t xml:space="preserve">je podpora subjektů v cestovním ruchu – </w:t>
      </w:r>
      <w:r>
        <w:rPr>
          <w:color w:val="000000"/>
          <w:sz w:val="32"/>
          <w:szCs w:val="32"/>
          <w:shd w:val="clear" w:color="auto" w:fill="FFFFFF"/>
        </w:rPr>
        <w:t xml:space="preserve">hromadných </w:t>
      </w:r>
      <w:r w:rsidRPr="00242F9C">
        <w:rPr>
          <w:color w:val="000000"/>
          <w:sz w:val="32"/>
          <w:szCs w:val="32"/>
          <w:shd w:val="clear" w:color="auto" w:fill="FFFFFF"/>
        </w:rPr>
        <w:t>ubytovacích zařízení</w:t>
      </w:r>
      <w:r>
        <w:rPr>
          <w:color w:val="000000"/>
          <w:sz w:val="32"/>
          <w:szCs w:val="32"/>
          <w:shd w:val="clear" w:color="auto" w:fill="FFFFFF"/>
        </w:rPr>
        <w:t xml:space="preserve"> v Brně (dále jen HUZ) a prodloužení délky pobytu v Brně (projekt se zaměřuje na pobyty o délce 2 a více nocí).</w:t>
      </w:r>
      <w:r w:rsidRPr="00242F9C">
        <w:rPr>
          <w:color w:val="000000"/>
          <w:sz w:val="32"/>
          <w:szCs w:val="32"/>
          <w:shd w:val="clear" w:color="auto" w:fill="FFFFFF"/>
        </w:rPr>
        <w:t xml:space="preserve"> Hlavní aktivitou projektu je propojení turistické nabídky koncentrované v kartě B</w:t>
      </w:r>
      <w:r>
        <w:rPr>
          <w:color w:val="000000"/>
          <w:sz w:val="32"/>
          <w:szCs w:val="32"/>
          <w:shd w:val="clear" w:color="auto" w:fill="FFFFFF"/>
        </w:rPr>
        <w:t>RNOPAS</w:t>
      </w:r>
      <w:r w:rsidRPr="00242F9C">
        <w:rPr>
          <w:color w:val="000000"/>
          <w:sz w:val="32"/>
          <w:szCs w:val="32"/>
          <w:shd w:val="clear" w:color="auto" w:fill="FFFFFF"/>
        </w:rPr>
        <w:t xml:space="preserve"> s</w:t>
      </w:r>
      <w:r>
        <w:rPr>
          <w:color w:val="000000"/>
          <w:sz w:val="32"/>
          <w:szCs w:val="32"/>
          <w:shd w:val="clear" w:color="auto" w:fill="FFFFFF"/>
        </w:rPr>
        <w:t> </w:t>
      </w:r>
      <w:r w:rsidRPr="00242F9C">
        <w:rPr>
          <w:color w:val="000000"/>
          <w:sz w:val="32"/>
          <w:szCs w:val="32"/>
          <w:shd w:val="clear" w:color="auto" w:fill="FFFFFF"/>
        </w:rPr>
        <w:t>nabídkou pobytů v brněnskýc</w:t>
      </w:r>
      <w:r>
        <w:rPr>
          <w:color w:val="000000"/>
          <w:sz w:val="32"/>
          <w:szCs w:val="32"/>
          <w:shd w:val="clear" w:color="auto" w:fill="FFFFFF"/>
        </w:rPr>
        <w:t xml:space="preserve">h HUZ. </w:t>
      </w:r>
    </w:p>
    <w:p w:rsidR="008F0595" w:rsidRDefault="008F0595" w:rsidP="008F0595">
      <w:pPr>
        <w:jc w:val="both"/>
        <w:rPr>
          <w:color w:val="000000"/>
          <w:sz w:val="32"/>
          <w:szCs w:val="32"/>
          <w:shd w:val="clear" w:color="auto" w:fill="FFFFFF"/>
        </w:rPr>
      </w:pPr>
      <w:r w:rsidRPr="000014D8">
        <w:rPr>
          <w:b/>
          <w:color w:val="000000"/>
          <w:sz w:val="32"/>
          <w:szCs w:val="32"/>
          <w:shd w:val="clear" w:color="auto" w:fill="FFFFFF"/>
        </w:rPr>
        <w:t xml:space="preserve">Finanční podporu města bude mít </w:t>
      </w:r>
      <w:r>
        <w:rPr>
          <w:b/>
          <w:color w:val="000000"/>
          <w:sz w:val="32"/>
          <w:szCs w:val="32"/>
          <w:shd w:val="clear" w:color="auto" w:fill="FFFFFF"/>
        </w:rPr>
        <w:t>libovolná</w:t>
      </w:r>
      <w:r w:rsidRPr="000014D8">
        <w:rPr>
          <w:b/>
          <w:color w:val="000000"/>
          <w:sz w:val="32"/>
          <w:szCs w:val="32"/>
          <w:shd w:val="clear" w:color="auto" w:fill="FFFFFF"/>
        </w:rPr>
        <w:t xml:space="preserve"> varianta karty </w:t>
      </w:r>
      <w:r w:rsidRPr="00FF6481">
        <w:rPr>
          <w:b/>
          <w:color w:val="000000"/>
          <w:sz w:val="32"/>
          <w:szCs w:val="32"/>
          <w:shd w:val="clear" w:color="auto" w:fill="FFFFFF"/>
        </w:rPr>
        <w:t>BRNOPAS</w:t>
      </w:r>
      <w:r w:rsidRPr="000014D8">
        <w:rPr>
          <w:color w:val="000000"/>
          <w:sz w:val="32"/>
          <w:szCs w:val="32"/>
          <w:shd w:val="clear" w:color="auto" w:fill="FFFFFF"/>
        </w:rPr>
        <w:t xml:space="preserve">, která bude zapojeným subjektům nabídnuta za </w:t>
      </w:r>
      <w:r w:rsidRPr="00854AB0">
        <w:rPr>
          <w:b/>
          <w:color w:val="000000"/>
          <w:sz w:val="32"/>
          <w:szCs w:val="32"/>
          <w:shd w:val="clear" w:color="auto" w:fill="FFFFFF"/>
        </w:rPr>
        <w:t>zvýhodněných podmínek</w:t>
      </w:r>
      <w:r>
        <w:rPr>
          <w:color w:val="000000"/>
          <w:sz w:val="32"/>
          <w:szCs w:val="32"/>
          <w:shd w:val="clear" w:color="auto" w:fill="FFFFFF"/>
        </w:rPr>
        <w:t xml:space="preserve"> (cena za jeden </w:t>
      </w:r>
      <w:r w:rsidRPr="00242F9C">
        <w:rPr>
          <w:color w:val="000000"/>
          <w:sz w:val="32"/>
          <w:szCs w:val="32"/>
          <w:shd w:val="clear" w:color="auto" w:fill="FFFFFF"/>
        </w:rPr>
        <w:t>B</w:t>
      </w:r>
      <w:r>
        <w:rPr>
          <w:color w:val="000000"/>
          <w:sz w:val="32"/>
          <w:szCs w:val="32"/>
          <w:shd w:val="clear" w:color="auto" w:fill="FFFFFF"/>
        </w:rPr>
        <w:t>RNOPAS je 1 Kč, standardní cena je 290,- Kč až 490 Kč)</w:t>
      </w:r>
      <w:r w:rsidRPr="000014D8">
        <w:rPr>
          <w:color w:val="000000"/>
          <w:sz w:val="32"/>
          <w:szCs w:val="32"/>
          <w:shd w:val="clear" w:color="auto" w:fill="FFFFFF"/>
        </w:rPr>
        <w:t>.</w:t>
      </w:r>
      <w:r w:rsidRPr="00242F9C">
        <w:rPr>
          <w:color w:val="000000"/>
          <w:sz w:val="32"/>
          <w:szCs w:val="32"/>
          <w:shd w:val="clear" w:color="auto" w:fill="FFFFFF"/>
        </w:rPr>
        <w:t xml:space="preserve"> </w:t>
      </w:r>
      <w:r>
        <w:rPr>
          <w:color w:val="000000"/>
          <w:sz w:val="32"/>
          <w:szCs w:val="32"/>
          <w:shd w:val="clear" w:color="auto" w:fill="FFFFFF"/>
        </w:rPr>
        <w:t xml:space="preserve">Celkem bude mezi zapojená HUZ, která se stanou prodejci karty </w:t>
      </w:r>
      <w:r w:rsidRPr="00242F9C">
        <w:rPr>
          <w:color w:val="000000"/>
          <w:sz w:val="32"/>
          <w:szCs w:val="32"/>
          <w:shd w:val="clear" w:color="auto" w:fill="FFFFFF"/>
        </w:rPr>
        <w:t>B</w:t>
      </w:r>
      <w:r>
        <w:rPr>
          <w:color w:val="000000"/>
          <w:sz w:val="32"/>
          <w:szCs w:val="32"/>
          <w:shd w:val="clear" w:color="auto" w:fill="FFFFFF"/>
        </w:rPr>
        <w:t xml:space="preserve">RNOPAS, rozděleno </w:t>
      </w:r>
      <w:r>
        <w:rPr>
          <w:b/>
          <w:color w:val="000000"/>
          <w:sz w:val="32"/>
          <w:szCs w:val="32"/>
          <w:shd w:val="clear" w:color="auto" w:fill="FFFFFF"/>
        </w:rPr>
        <w:t>1000</w:t>
      </w:r>
      <w:r w:rsidRPr="00096F0E">
        <w:rPr>
          <w:b/>
          <w:color w:val="000000"/>
          <w:sz w:val="32"/>
          <w:szCs w:val="32"/>
          <w:shd w:val="clear" w:color="auto" w:fill="FFFFFF"/>
        </w:rPr>
        <w:t xml:space="preserve"> ks</w:t>
      </w:r>
      <w:r>
        <w:rPr>
          <w:color w:val="000000"/>
          <w:sz w:val="32"/>
          <w:szCs w:val="32"/>
          <w:shd w:val="clear" w:color="auto" w:fill="FFFFFF"/>
        </w:rPr>
        <w:t xml:space="preserve"> karet </w:t>
      </w:r>
      <w:r w:rsidRPr="00242F9C">
        <w:rPr>
          <w:color w:val="000000"/>
          <w:sz w:val="32"/>
          <w:szCs w:val="32"/>
          <w:shd w:val="clear" w:color="auto" w:fill="FFFFFF"/>
        </w:rPr>
        <w:t>B</w:t>
      </w:r>
      <w:r>
        <w:rPr>
          <w:color w:val="000000"/>
          <w:sz w:val="32"/>
          <w:szCs w:val="32"/>
          <w:shd w:val="clear" w:color="auto" w:fill="FFFFFF"/>
        </w:rPr>
        <w:t xml:space="preserve">RNOPAS s finanční podporou města. Zvýhodněné karty BRNOPAS budou zapojená HUZ nabízet svým hostům, kteří v Brně stráví minimálně 1 noc.  Klíčem pro přidělení určitého počtu dotovaných karet </w:t>
      </w:r>
      <w:r w:rsidRPr="00242F9C">
        <w:rPr>
          <w:color w:val="000000"/>
          <w:sz w:val="32"/>
          <w:szCs w:val="32"/>
          <w:shd w:val="clear" w:color="auto" w:fill="FFFFFF"/>
        </w:rPr>
        <w:t>B</w:t>
      </w:r>
      <w:r>
        <w:rPr>
          <w:color w:val="000000"/>
          <w:sz w:val="32"/>
          <w:szCs w:val="32"/>
          <w:shd w:val="clear" w:color="auto" w:fill="FFFFFF"/>
        </w:rPr>
        <w:t>RNOPAS na jednotlivé zapojené subjekty je počet ubytovacích kapacit (aktuální počet lůžek).</w:t>
      </w:r>
    </w:p>
    <w:p w:rsidR="008F0595" w:rsidRDefault="008F0595" w:rsidP="008F0595">
      <w:pPr>
        <w:jc w:val="both"/>
        <w:rPr>
          <w:color w:val="000000"/>
          <w:sz w:val="32"/>
          <w:szCs w:val="32"/>
          <w:shd w:val="clear" w:color="auto" w:fill="FFFFFF"/>
        </w:rPr>
      </w:pPr>
    </w:p>
    <w:p w:rsidR="008F0595" w:rsidRDefault="008F0595" w:rsidP="008F0595">
      <w:pPr>
        <w:spacing w:before="240"/>
        <w:jc w:val="both"/>
        <w:rPr>
          <w:color w:val="000000"/>
          <w:sz w:val="32"/>
          <w:szCs w:val="32"/>
          <w:shd w:val="clear" w:color="auto" w:fill="FFFFFF"/>
        </w:rPr>
      </w:pPr>
      <w:r>
        <w:rPr>
          <w:color w:val="000000"/>
          <w:sz w:val="32"/>
          <w:szCs w:val="32"/>
          <w:shd w:val="clear" w:color="auto" w:fill="FFFFFF"/>
        </w:rPr>
        <w:lastRenderedPageBreak/>
        <w:t>Na každé HUZ pak připadne (propočtem trojčlenkou) takový počet karet BRNOPAS, jenž poměrově odpovídá počtu aktuálně nabízených lůžek daného HUZ.</w:t>
      </w:r>
    </w:p>
    <w:p w:rsidR="008F0595" w:rsidRPr="0030160A" w:rsidRDefault="008F0595" w:rsidP="008F0595">
      <w:pPr>
        <w:jc w:val="both"/>
        <w:rPr>
          <w:i/>
          <w:iCs/>
          <w:color w:val="000000"/>
          <w:sz w:val="32"/>
          <w:szCs w:val="32"/>
          <w:shd w:val="clear" w:color="auto" w:fill="FFFFFF"/>
        </w:rPr>
      </w:pPr>
      <w:r w:rsidRPr="0030160A">
        <w:rPr>
          <w:i/>
          <w:iCs/>
          <w:color w:val="000000"/>
          <w:sz w:val="32"/>
          <w:szCs w:val="32"/>
          <w:shd w:val="clear" w:color="auto" w:fill="FFFFFF"/>
        </w:rPr>
        <w:t>Výpočet:</w:t>
      </w:r>
    </w:p>
    <w:p w:rsidR="008F0595" w:rsidRDefault="008F0595" w:rsidP="008F0595">
      <w:pPr>
        <w:jc w:val="both"/>
        <w:rPr>
          <w:color w:val="000000"/>
          <w:sz w:val="32"/>
          <w:szCs w:val="32"/>
          <w:shd w:val="clear" w:color="auto" w:fill="FFFFFF"/>
        </w:rPr>
      </w:pPr>
      <w:r>
        <w:rPr>
          <w:color w:val="000000"/>
          <w:sz w:val="32"/>
          <w:szCs w:val="32"/>
          <w:shd w:val="clear" w:color="auto" w:fill="FFFFFF"/>
        </w:rPr>
        <w:t>a = počet karet BRNOPAS přidělených danému HUZ</w:t>
      </w:r>
    </w:p>
    <w:p w:rsidR="008F0595" w:rsidRPr="00033D13" w:rsidRDefault="008F0595" w:rsidP="008F0595">
      <w:pPr>
        <w:spacing w:after="0"/>
        <w:jc w:val="both"/>
        <w:rPr>
          <w:color w:val="000000"/>
          <w:sz w:val="32"/>
          <w:szCs w:val="32"/>
          <w:shd w:val="clear" w:color="auto" w:fill="FFFFFF"/>
          <w:vertAlign w:val="subscript"/>
        </w:rPr>
      </w:pPr>
      <w:r>
        <w:rPr>
          <w:color w:val="000000"/>
          <w:sz w:val="32"/>
          <w:szCs w:val="32"/>
          <w:shd w:val="clear" w:color="auto" w:fill="FFFFFF"/>
        </w:rPr>
        <w:t xml:space="preserve">          </w:t>
      </w:r>
      <w:r w:rsidRPr="00033D13">
        <w:rPr>
          <w:color w:val="000000"/>
          <w:sz w:val="32"/>
          <w:szCs w:val="32"/>
          <w:shd w:val="clear" w:color="auto" w:fill="FFFFFF"/>
          <w:vertAlign w:val="subscript"/>
        </w:rPr>
        <w:t>počet lůžek nabízených daným HUZ</w:t>
      </w:r>
    </w:p>
    <w:p w:rsidR="008F0595" w:rsidRPr="0030160A" w:rsidRDefault="008F0595" w:rsidP="008F0595">
      <w:pPr>
        <w:spacing w:after="0"/>
        <w:rPr>
          <w:color w:val="000000"/>
          <w:sz w:val="20"/>
          <w:szCs w:val="20"/>
          <w:shd w:val="clear" w:color="auto" w:fill="FFFFFF"/>
        </w:rPr>
      </w:pPr>
      <w:r>
        <w:rPr>
          <w:color w:val="000000"/>
          <w:sz w:val="32"/>
          <w:szCs w:val="32"/>
          <w:shd w:val="clear" w:color="auto" w:fill="FFFFFF"/>
        </w:rPr>
        <w:t xml:space="preserve">a = ------------------------------------- x </w:t>
      </w:r>
      <w:r w:rsidRPr="0030160A">
        <w:rPr>
          <w:color w:val="000000"/>
          <w:sz w:val="20"/>
          <w:szCs w:val="20"/>
          <w:shd w:val="clear" w:color="auto" w:fill="FFFFFF"/>
        </w:rPr>
        <w:t xml:space="preserve">počet </w:t>
      </w:r>
      <w:r>
        <w:rPr>
          <w:color w:val="000000"/>
          <w:sz w:val="20"/>
          <w:szCs w:val="20"/>
          <w:shd w:val="clear" w:color="auto" w:fill="FFFFFF"/>
        </w:rPr>
        <w:t xml:space="preserve">karet </w:t>
      </w:r>
      <w:r w:rsidRPr="0030160A">
        <w:rPr>
          <w:color w:val="000000"/>
          <w:sz w:val="20"/>
          <w:szCs w:val="20"/>
          <w:shd w:val="clear" w:color="auto" w:fill="FFFFFF"/>
        </w:rPr>
        <w:t>BRNOPAS připadajících na danou kategorii</w:t>
      </w:r>
    </w:p>
    <w:p w:rsidR="008F0595" w:rsidRPr="00033D13" w:rsidRDefault="008F0595" w:rsidP="008F0595">
      <w:pPr>
        <w:spacing w:after="0" w:line="240" w:lineRule="auto"/>
        <w:ind w:left="567" w:hanging="567"/>
        <w:rPr>
          <w:rStyle w:val="Zdraznn"/>
          <w:i w:val="0"/>
        </w:rPr>
      </w:pPr>
      <w:r>
        <w:rPr>
          <w:color w:val="000000"/>
          <w:sz w:val="32"/>
          <w:szCs w:val="32"/>
          <w:shd w:val="clear" w:color="auto" w:fill="FFFFFF"/>
          <w:vertAlign w:val="superscript"/>
        </w:rPr>
        <w:t xml:space="preserve">                </w:t>
      </w:r>
      <w:r w:rsidRPr="00033D13">
        <w:rPr>
          <w:rStyle w:val="Zdraznn"/>
        </w:rPr>
        <w:t xml:space="preserve">celkový počet lůžek všech HUZ </w:t>
      </w:r>
    </w:p>
    <w:p w:rsidR="008F0595" w:rsidRPr="00033D13" w:rsidRDefault="008F0595" w:rsidP="008F0595">
      <w:pPr>
        <w:spacing w:after="0" w:line="240" w:lineRule="auto"/>
        <w:jc w:val="both"/>
        <w:rPr>
          <w:rStyle w:val="Zdraznn"/>
          <w:i w:val="0"/>
        </w:rPr>
      </w:pPr>
      <w:r w:rsidRPr="00033D13">
        <w:rPr>
          <w:rStyle w:val="Zdraznn"/>
        </w:rPr>
        <w:t xml:space="preserve">                 přihlášených v dané kategorii</w:t>
      </w:r>
    </w:p>
    <w:p w:rsidR="008F0595" w:rsidRDefault="008F0595" w:rsidP="008F0595">
      <w:pPr>
        <w:spacing w:after="0" w:line="240" w:lineRule="auto"/>
        <w:jc w:val="both"/>
        <w:rPr>
          <w:color w:val="000000"/>
          <w:sz w:val="32"/>
          <w:szCs w:val="32"/>
          <w:shd w:val="clear" w:color="auto" w:fill="FFFFFF"/>
        </w:rPr>
      </w:pPr>
    </w:p>
    <w:p w:rsidR="008F0595" w:rsidRDefault="008F0595" w:rsidP="008F0595">
      <w:pPr>
        <w:spacing w:after="0"/>
        <w:jc w:val="both"/>
        <w:rPr>
          <w:color w:val="000000"/>
          <w:sz w:val="32"/>
          <w:szCs w:val="32"/>
          <w:shd w:val="clear" w:color="auto" w:fill="FFFFFF"/>
        </w:rPr>
      </w:pPr>
      <w:r>
        <w:rPr>
          <w:color w:val="000000"/>
          <w:sz w:val="32"/>
          <w:szCs w:val="32"/>
          <w:shd w:val="clear" w:color="auto" w:fill="FFFFFF"/>
        </w:rPr>
        <w:t xml:space="preserve">Zapojené HUZ musí celkový počet jemu přidělených karet BRNOPAS využít do </w:t>
      </w:r>
      <w:r w:rsidRPr="00F30C8F">
        <w:rPr>
          <w:color w:val="000000"/>
          <w:sz w:val="32"/>
          <w:szCs w:val="32"/>
          <w:shd w:val="clear" w:color="auto" w:fill="FFFFFF"/>
        </w:rPr>
        <w:t xml:space="preserve">15. 12. </w:t>
      </w:r>
      <w:r>
        <w:rPr>
          <w:color w:val="000000"/>
          <w:sz w:val="32"/>
          <w:szCs w:val="32"/>
          <w:shd w:val="clear" w:color="auto" w:fill="FFFFFF"/>
        </w:rPr>
        <w:t>2022</w:t>
      </w:r>
      <w:r w:rsidRPr="00F30C8F">
        <w:rPr>
          <w:color w:val="000000"/>
          <w:sz w:val="32"/>
          <w:szCs w:val="32"/>
          <w:shd w:val="clear" w:color="auto" w:fill="FFFFFF"/>
        </w:rPr>
        <w:t>.</w:t>
      </w:r>
    </w:p>
    <w:p w:rsidR="008F0595" w:rsidRDefault="008F0595" w:rsidP="008F0595">
      <w:pPr>
        <w:spacing w:after="0"/>
        <w:jc w:val="both"/>
        <w:rPr>
          <w:color w:val="000000"/>
          <w:sz w:val="32"/>
          <w:szCs w:val="32"/>
          <w:shd w:val="clear" w:color="auto" w:fill="FFFFFF"/>
        </w:rPr>
      </w:pPr>
    </w:p>
    <w:p w:rsidR="008F0595" w:rsidRPr="00396F85" w:rsidRDefault="008F0595" w:rsidP="008F0595">
      <w:pPr>
        <w:spacing w:after="120" w:line="264" w:lineRule="auto"/>
        <w:jc w:val="both"/>
        <w:rPr>
          <w:color w:val="000000"/>
          <w:sz w:val="32"/>
          <w:szCs w:val="32"/>
          <w:shd w:val="clear" w:color="auto" w:fill="FFFFFF"/>
        </w:rPr>
      </w:pPr>
      <w:r w:rsidRPr="00396F85">
        <w:rPr>
          <w:b/>
          <w:color w:val="000000"/>
          <w:sz w:val="32"/>
          <w:szCs w:val="32"/>
          <w:shd w:val="clear" w:color="auto" w:fill="FFFFFF"/>
        </w:rPr>
        <w:t>Realizátorem projektu je TIC BRNO, příspěvková organizace,</w:t>
      </w:r>
      <w:r w:rsidRPr="00396F85">
        <w:rPr>
          <w:color w:val="000000"/>
          <w:sz w:val="32"/>
          <w:szCs w:val="32"/>
          <w:shd w:val="clear" w:color="auto" w:fill="FFFFFF"/>
        </w:rPr>
        <w:t xml:space="preserve"> která bude všechny žadatele kontaktovat ohledně uzavření obchodní dohody. Kromě zakoupení čtecích zařízení (za cenu 3330 Kč bez DPH) nejsou žadatelé vázáni úhradou žádných finančních nákladů předem. V případě ukončení Smlouvy se TIC BRNO zavazuje převzít do svého vlastnictví čtecí zařízení zpět.</w:t>
      </w:r>
      <w:r>
        <w:rPr>
          <w:color w:val="000000"/>
          <w:sz w:val="32"/>
          <w:szCs w:val="32"/>
          <w:shd w:val="clear" w:color="auto" w:fill="FFFFFF"/>
        </w:rPr>
        <w:t xml:space="preserve"> V případě, že už hotel má svůj prodejní účet založen a čtecí zařízení vlastní, nemusí tuto částku znovu hradit.</w:t>
      </w:r>
    </w:p>
    <w:p w:rsidR="008F0595" w:rsidRPr="00242F9C" w:rsidRDefault="008F0595" w:rsidP="008F0595">
      <w:pPr>
        <w:jc w:val="both"/>
        <w:rPr>
          <w:sz w:val="32"/>
          <w:szCs w:val="32"/>
        </w:rPr>
      </w:pPr>
      <w:r>
        <w:rPr>
          <w:color w:val="000000"/>
          <w:sz w:val="32"/>
          <w:szCs w:val="32"/>
          <w:shd w:val="clear" w:color="auto" w:fill="FFFFFF"/>
        </w:rPr>
        <w:t xml:space="preserve">Více informací o kartě: </w:t>
      </w:r>
      <w:hyperlink r:id="rId5" w:history="1">
        <w:r w:rsidRPr="00242F9C">
          <w:rPr>
            <w:rStyle w:val="Hypertextovodkaz"/>
            <w:sz w:val="32"/>
            <w:szCs w:val="32"/>
          </w:rPr>
          <w:t>https://www.gotobrno.cz/brnopas/</w:t>
        </w:r>
      </w:hyperlink>
    </w:p>
    <w:p w:rsidR="008F0595" w:rsidRPr="00396F85" w:rsidRDefault="008F0595" w:rsidP="008F0595">
      <w:pPr>
        <w:spacing w:before="480"/>
        <w:jc w:val="both"/>
        <w:rPr>
          <w:b/>
          <w:color w:val="000000"/>
          <w:sz w:val="32"/>
          <w:szCs w:val="32"/>
          <w:shd w:val="clear" w:color="auto" w:fill="FFFFFF"/>
        </w:rPr>
      </w:pPr>
      <w:r w:rsidRPr="00396F85">
        <w:rPr>
          <w:b/>
          <w:color w:val="000000"/>
          <w:sz w:val="32"/>
          <w:szCs w:val="32"/>
          <w:shd w:val="clear" w:color="auto" w:fill="FFFFFF"/>
        </w:rPr>
        <w:t>PODMÍNKY ZAPOJENÍ DO PROJEKTU:</w:t>
      </w:r>
    </w:p>
    <w:p w:rsidR="008F0595" w:rsidRDefault="008F0595" w:rsidP="008F0595">
      <w:pPr>
        <w:pStyle w:val="Odstavecseseznamem"/>
        <w:numPr>
          <w:ilvl w:val="0"/>
          <w:numId w:val="1"/>
        </w:numPr>
        <w:jc w:val="both"/>
        <w:rPr>
          <w:color w:val="000000"/>
          <w:sz w:val="32"/>
          <w:szCs w:val="32"/>
          <w:shd w:val="clear" w:color="auto" w:fill="FFFFFF"/>
        </w:rPr>
      </w:pPr>
      <w:r>
        <w:rPr>
          <w:color w:val="000000"/>
          <w:sz w:val="32"/>
          <w:szCs w:val="32"/>
          <w:shd w:val="clear" w:color="auto" w:fill="FFFFFF"/>
        </w:rPr>
        <w:t xml:space="preserve">Žadatelem může být každé </w:t>
      </w:r>
      <w:r w:rsidRPr="00096F0E">
        <w:rPr>
          <w:b/>
          <w:color w:val="000000"/>
          <w:sz w:val="32"/>
          <w:szCs w:val="32"/>
          <w:shd w:val="clear" w:color="auto" w:fill="FFFFFF"/>
        </w:rPr>
        <w:t>HUZ</w:t>
      </w:r>
      <w:r>
        <w:rPr>
          <w:color w:val="000000"/>
          <w:sz w:val="32"/>
          <w:szCs w:val="32"/>
          <w:shd w:val="clear" w:color="auto" w:fill="FFFFFF"/>
        </w:rPr>
        <w:t xml:space="preserve"> (</w:t>
      </w:r>
      <w:r w:rsidRPr="00F81760">
        <w:rPr>
          <w:sz w:val="28"/>
          <w:szCs w:val="28"/>
        </w:rPr>
        <w:t>dle definice ČSÚ:</w:t>
      </w:r>
      <w:r w:rsidRPr="00F81760">
        <w:rPr>
          <w:color w:val="000000"/>
          <w:sz w:val="28"/>
          <w:szCs w:val="28"/>
          <w:shd w:val="clear" w:color="auto" w:fill="FFFFFF"/>
        </w:rPr>
        <w:t xml:space="preserve"> </w:t>
      </w:r>
      <w:r w:rsidRPr="00096F0E">
        <w:rPr>
          <w:b/>
          <w:i/>
          <w:color w:val="000000"/>
          <w:sz w:val="28"/>
          <w:szCs w:val="28"/>
          <w:shd w:val="clear" w:color="auto" w:fill="FFFFFF"/>
        </w:rPr>
        <w:t>Hromadné ubytovací zařízení</w:t>
      </w:r>
      <w:r w:rsidRPr="00F81760">
        <w:rPr>
          <w:i/>
          <w:color w:val="000000"/>
          <w:sz w:val="28"/>
          <w:szCs w:val="28"/>
          <w:shd w:val="clear" w:color="auto" w:fill="FFFFFF"/>
        </w:rPr>
        <w:t> – zařízení s minimálně pěti pokoji a zároveň deseti lůžky sloužící pro účely cestovního ruchu, tj. poskytující přechodné ubytování hostům (včetně dětí) za účelem dovolené, zájezdu, lázeňské péče, služební cesty, školení, kursu, kongresu, symposia, pobytu dětí ve škole v přírodě, v letních a zimních táborech apod.)</w:t>
      </w:r>
      <w:r>
        <w:rPr>
          <w:color w:val="000000"/>
          <w:sz w:val="32"/>
          <w:szCs w:val="32"/>
          <w:shd w:val="clear" w:color="auto" w:fill="FFFFFF"/>
        </w:rPr>
        <w:t xml:space="preserve"> s provozovnou na území statutárního města Brna.</w:t>
      </w:r>
    </w:p>
    <w:p w:rsidR="008F0595" w:rsidRPr="00C63D9A" w:rsidRDefault="008F0595" w:rsidP="008F0595">
      <w:pPr>
        <w:pStyle w:val="Odstavecseseznamem"/>
        <w:numPr>
          <w:ilvl w:val="0"/>
          <w:numId w:val="1"/>
        </w:numPr>
        <w:spacing w:before="360"/>
        <w:ind w:left="714" w:hanging="357"/>
        <w:contextualSpacing w:val="0"/>
        <w:jc w:val="both"/>
        <w:rPr>
          <w:color w:val="000000"/>
          <w:sz w:val="32"/>
          <w:szCs w:val="32"/>
          <w:shd w:val="clear" w:color="auto" w:fill="FFFFFF"/>
        </w:rPr>
      </w:pPr>
      <w:r w:rsidRPr="00D73393">
        <w:rPr>
          <w:color w:val="000000"/>
          <w:sz w:val="32"/>
          <w:szCs w:val="32"/>
          <w:shd w:val="clear" w:color="auto" w:fill="FFFFFF"/>
        </w:rPr>
        <w:t xml:space="preserve">Žadatel (HUZ) musí mít dnem uveřejnění této výzvy </w:t>
      </w:r>
      <w:r>
        <w:rPr>
          <w:b/>
          <w:color w:val="000000"/>
          <w:sz w:val="32"/>
          <w:szCs w:val="32"/>
          <w:shd w:val="clear" w:color="auto" w:fill="FFFFFF"/>
        </w:rPr>
        <w:t>12</w:t>
      </w:r>
      <w:r w:rsidRPr="00096F0E">
        <w:rPr>
          <w:b/>
          <w:color w:val="000000"/>
          <w:sz w:val="32"/>
          <w:szCs w:val="32"/>
          <w:shd w:val="clear" w:color="auto" w:fill="FFFFFF"/>
        </w:rPr>
        <w:t xml:space="preserve">. </w:t>
      </w:r>
      <w:r>
        <w:rPr>
          <w:b/>
          <w:color w:val="000000"/>
          <w:sz w:val="32"/>
          <w:szCs w:val="32"/>
          <w:shd w:val="clear" w:color="auto" w:fill="FFFFFF"/>
        </w:rPr>
        <w:t>1</w:t>
      </w:r>
      <w:r w:rsidRPr="00096F0E">
        <w:rPr>
          <w:b/>
          <w:color w:val="000000"/>
          <w:sz w:val="32"/>
          <w:szCs w:val="32"/>
          <w:shd w:val="clear" w:color="auto" w:fill="FFFFFF"/>
        </w:rPr>
        <w:t>. 202</w:t>
      </w:r>
      <w:r>
        <w:rPr>
          <w:b/>
          <w:color w:val="000000"/>
          <w:sz w:val="32"/>
          <w:szCs w:val="32"/>
          <w:shd w:val="clear" w:color="auto" w:fill="FFFFFF"/>
        </w:rPr>
        <w:t>2</w:t>
      </w:r>
      <w:r w:rsidRPr="00D73393">
        <w:rPr>
          <w:color w:val="000000"/>
          <w:sz w:val="32"/>
          <w:szCs w:val="32"/>
          <w:shd w:val="clear" w:color="auto" w:fill="FFFFFF"/>
        </w:rPr>
        <w:t xml:space="preserve"> otevřenu svoji provozovnu</w:t>
      </w:r>
      <w:r>
        <w:rPr>
          <w:color w:val="000000"/>
          <w:sz w:val="32"/>
          <w:szCs w:val="32"/>
          <w:shd w:val="clear" w:color="auto" w:fill="FFFFFF"/>
        </w:rPr>
        <w:t>.</w:t>
      </w:r>
    </w:p>
    <w:p w:rsidR="008F0595" w:rsidRPr="00C63D9A" w:rsidRDefault="008F0595" w:rsidP="008F0595">
      <w:pPr>
        <w:pStyle w:val="Odstavecseseznamem"/>
        <w:numPr>
          <w:ilvl w:val="0"/>
          <w:numId w:val="1"/>
        </w:numPr>
        <w:spacing w:before="240"/>
        <w:contextualSpacing w:val="0"/>
        <w:jc w:val="both"/>
        <w:rPr>
          <w:color w:val="000000"/>
          <w:sz w:val="32"/>
          <w:szCs w:val="32"/>
          <w:shd w:val="clear" w:color="auto" w:fill="FFFFFF"/>
        </w:rPr>
      </w:pPr>
      <w:r w:rsidRPr="00D73393">
        <w:rPr>
          <w:color w:val="000000"/>
          <w:sz w:val="32"/>
          <w:szCs w:val="32"/>
          <w:shd w:val="clear" w:color="auto" w:fill="FFFFFF"/>
        </w:rPr>
        <w:lastRenderedPageBreak/>
        <w:t xml:space="preserve">Žadatel vyplní </w:t>
      </w:r>
      <w:r w:rsidRPr="00096F0E">
        <w:rPr>
          <w:b/>
          <w:color w:val="000000"/>
          <w:sz w:val="32"/>
          <w:szCs w:val="32"/>
          <w:shd w:val="clear" w:color="auto" w:fill="FFFFFF"/>
        </w:rPr>
        <w:t>Formulář žádosti</w:t>
      </w:r>
      <w:r w:rsidRPr="00D73393">
        <w:rPr>
          <w:color w:val="000000"/>
          <w:sz w:val="32"/>
          <w:szCs w:val="32"/>
          <w:shd w:val="clear" w:color="auto" w:fill="FFFFFF"/>
        </w:rPr>
        <w:t>, který je přílohou této Výzvy</w:t>
      </w:r>
      <w:r w:rsidRPr="00C63D9A">
        <w:rPr>
          <w:color w:val="000000"/>
          <w:sz w:val="32"/>
          <w:szCs w:val="32"/>
          <w:shd w:val="clear" w:color="auto" w:fill="FFFFFF"/>
        </w:rPr>
        <w:t xml:space="preserve">, s uvedením zejména svých identifikačních </w:t>
      </w:r>
      <w:proofErr w:type="spellStart"/>
      <w:r w:rsidRPr="00C63D9A">
        <w:rPr>
          <w:color w:val="000000"/>
          <w:sz w:val="32"/>
          <w:szCs w:val="32"/>
          <w:shd w:val="clear" w:color="auto" w:fill="FFFFFF"/>
        </w:rPr>
        <w:t>údajůa</w:t>
      </w:r>
      <w:proofErr w:type="spellEnd"/>
      <w:r w:rsidRPr="00C63D9A">
        <w:rPr>
          <w:color w:val="000000"/>
          <w:sz w:val="32"/>
          <w:szCs w:val="32"/>
          <w:shd w:val="clear" w:color="auto" w:fill="FFFFFF"/>
        </w:rPr>
        <w:t xml:space="preserve"> aktuálního počtu otevřených ubytovacích kapacit (počet lůžek)</w:t>
      </w:r>
      <w:r>
        <w:rPr>
          <w:color w:val="000000"/>
          <w:sz w:val="32"/>
          <w:szCs w:val="32"/>
          <w:shd w:val="clear" w:color="auto" w:fill="FFFFFF"/>
        </w:rPr>
        <w:t>.</w:t>
      </w:r>
    </w:p>
    <w:p w:rsidR="008F0595" w:rsidRPr="00C63D9A" w:rsidRDefault="008F0595" w:rsidP="008F0595">
      <w:pPr>
        <w:pStyle w:val="Odstavecseseznamem"/>
        <w:numPr>
          <w:ilvl w:val="0"/>
          <w:numId w:val="1"/>
        </w:numPr>
        <w:spacing w:before="240"/>
        <w:contextualSpacing w:val="0"/>
        <w:jc w:val="both"/>
        <w:rPr>
          <w:color w:val="000000"/>
          <w:sz w:val="32"/>
          <w:szCs w:val="32"/>
          <w:shd w:val="clear" w:color="auto" w:fill="FFFFFF"/>
        </w:rPr>
      </w:pPr>
      <w:r w:rsidRPr="00C63D9A">
        <w:rPr>
          <w:color w:val="000000"/>
          <w:sz w:val="32"/>
          <w:szCs w:val="32"/>
          <w:shd w:val="clear" w:color="auto" w:fill="FFFFFF"/>
        </w:rPr>
        <w:t xml:space="preserve">Žadatel odešle </w:t>
      </w:r>
      <w:proofErr w:type="spellStart"/>
      <w:r>
        <w:rPr>
          <w:color w:val="000000"/>
          <w:sz w:val="32"/>
          <w:szCs w:val="32"/>
          <w:shd w:val="clear" w:color="auto" w:fill="FFFFFF"/>
        </w:rPr>
        <w:t>scan</w:t>
      </w:r>
      <w:proofErr w:type="spellEnd"/>
      <w:r>
        <w:rPr>
          <w:color w:val="000000"/>
          <w:sz w:val="32"/>
          <w:szCs w:val="32"/>
          <w:shd w:val="clear" w:color="auto" w:fill="FFFFFF"/>
        </w:rPr>
        <w:t xml:space="preserve"> </w:t>
      </w:r>
      <w:r w:rsidRPr="00C63D9A">
        <w:rPr>
          <w:color w:val="000000"/>
          <w:sz w:val="32"/>
          <w:szCs w:val="32"/>
          <w:shd w:val="clear" w:color="auto" w:fill="FFFFFF"/>
        </w:rPr>
        <w:t>formulář</w:t>
      </w:r>
      <w:r>
        <w:rPr>
          <w:color w:val="000000"/>
          <w:sz w:val="32"/>
          <w:szCs w:val="32"/>
          <w:shd w:val="clear" w:color="auto" w:fill="FFFFFF"/>
        </w:rPr>
        <w:t>e</w:t>
      </w:r>
      <w:r w:rsidRPr="00C63D9A">
        <w:rPr>
          <w:color w:val="000000"/>
          <w:sz w:val="32"/>
          <w:szCs w:val="32"/>
          <w:shd w:val="clear" w:color="auto" w:fill="FFFFFF"/>
        </w:rPr>
        <w:t xml:space="preserve"> žádosti </w:t>
      </w:r>
      <w:r w:rsidRPr="00096F0E">
        <w:rPr>
          <w:b/>
          <w:color w:val="000000"/>
          <w:sz w:val="32"/>
          <w:szCs w:val="32"/>
          <w:shd w:val="clear" w:color="auto" w:fill="FFFFFF"/>
        </w:rPr>
        <w:t>v termínu do</w:t>
      </w:r>
      <w:r>
        <w:rPr>
          <w:b/>
          <w:color w:val="000000"/>
          <w:sz w:val="32"/>
          <w:szCs w:val="32"/>
          <w:shd w:val="clear" w:color="auto" w:fill="FFFFFF"/>
        </w:rPr>
        <w:t xml:space="preserve"> </w:t>
      </w:r>
      <w:r w:rsidR="00232E16">
        <w:rPr>
          <w:b/>
          <w:color w:val="000000"/>
          <w:sz w:val="32"/>
          <w:szCs w:val="32"/>
          <w:shd w:val="clear" w:color="auto" w:fill="FFFFFF"/>
        </w:rPr>
        <w:t>14</w:t>
      </w:r>
      <w:r w:rsidRPr="00096F0E">
        <w:rPr>
          <w:b/>
          <w:color w:val="000000"/>
          <w:sz w:val="32"/>
          <w:szCs w:val="32"/>
          <w:shd w:val="clear" w:color="auto" w:fill="FFFFFF"/>
        </w:rPr>
        <w:t xml:space="preserve">. </w:t>
      </w:r>
      <w:r>
        <w:rPr>
          <w:b/>
          <w:color w:val="000000"/>
          <w:sz w:val="32"/>
          <w:szCs w:val="32"/>
          <w:shd w:val="clear" w:color="auto" w:fill="FFFFFF"/>
        </w:rPr>
        <w:t>2</w:t>
      </w:r>
      <w:r w:rsidRPr="00096F0E">
        <w:rPr>
          <w:b/>
          <w:color w:val="000000"/>
          <w:sz w:val="32"/>
          <w:szCs w:val="32"/>
          <w:shd w:val="clear" w:color="auto" w:fill="FFFFFF"/>
        </w:rPr>
        <w:t>. 202</w:t>
      </w:r>
      <w:r>
        <w:rPr>
          <w:b/>
          <w:color w:val="000000"/>
          <w:sz w:val="32"/>
          <w:szCs w:val="32"/>
          <w:shd w:val="clear" w:color="auto" w:fill="FFFFFF"/>
        </w:rPr>
        <w:t>2</w:t>
      </w:r>
      <w:r w:rsidRPr="00C63D9A">
        <w:rPr>
          <w:color w:val="000000"/>
          <w:sz w:val="32"/>
          <w:szCs w:val="32"/>
          <w:shd w:val="clear" w:color="auto" w:fill="FFFFFF"/>
        </w:rPr>
        <w:t xml:space="preserve"> na email </w:t>
      </w:r>
      <w:r>
        <w:rPr>
          <w:color w:val="000000"/>
          <w:sz w:val="32"/>
          <w:szCs w:val="32"/>
          <w:shd w:val="clear" w:color="auto" w:fill="FFFFFF"/>
        </w:rPr>
        <w:t>schneiderova</w:t>
      </w:r>
      <w:r w:rsidRPr="00C63D9A">
        <w:rPr>
          <w:rFonts w:cstheme="minorHAnsi"/>
          <w:sz w:val="32"/>
        </w:rPr>
        <w:t>@ticbrno.cz</w:t>
      </w:r>
      <w:r>
        <w:rPr>
          <w:rFonts w:cstheme="minorHAnsi"/>
          <w:sz w:val="32"/>
        </w:rPr>
        <w:t>.</w:t>
      </w:r>
    </w:p>
    <w:p w:rsidR="008F0595" w:rsidRDefault="008F0595" w:rsidP="008F0595">
      <w:pPr>
        <w:jc w:val="center"/>
        <w:rPr>
          <w:b/>
          <w:sz w:val="40"/>
          <w:szCs w:val="40"/>
        </w:rPr>
      </w:pPr>
    </w:p>
    <w:p w:rsidR="008F0595" w:rsidRPr="002B0C62" w:rsidRDefault="008F0595" w:rsidP="008F0595">
      <w:pPr>
        <w:jc w:val="center"/>
        <w:rPr>
          <w:i/>
          <w:sz w:val="40"/>
          <w:szCs w:val="40"/>
        </w:rPr>
      </w:pPr>
      <w:r w:rsidRPr="000014D8">
        <w:rPr>
          <w:i/>
          <w:sz w:val="40"/>
          <w:szCs w:val="40"/>
        </w:rPr>
        <w:t>Žadatelé souhlasí se zpracováním svých údajů pro potřeby projektu a berou na vědomí, že mohou</w:t>
      </w:r>
      <w:r>
        <w:rPr>
          <w:i/>
          <w:sz w:val="40"/>
          <w:szCs w:val="40"/>
        </w:rPr>
        <w:t xml:space="preserve"> být žádáni o doložení dokladů, </w:t>
      </w:r>
      <w:r w:rsidRPr="000014D8">
        <w:rPr>
          <w:i/>
          <w:sz w:val="40"/>
          <w:szCs w:val="40"/>
        </w:rPr>
        <w:t>doplnění</w:t>
      </w:r>
      <w:r>
        <w:rPr>
          <w:i/>
          <w:sz w:val="40"/>
          <w:szCs w:val="40"/>
        </w:rPr>
        <w:t xml:space="preserve"> údajů a</w:t>
      </w:r>
      <w:r w:rsidRPr="000014D8">
        <w:rPr>
          <w:i/>
          <w:sz w:val="40"/>
          <w:szCs w:val="40"/>
        </w:rPr>
        <w:t xml:space="preserve"> informací.</w:t>
      </w:r>
    </w:p>
    <w:p w:rsidR="008F0595" w:rsidRDefault="008F0595" w:rsidP="008F0595">
      <w:pPr>
        <w:jc w:val="center"/>
        <w:rPr>
          <w:b/>
          <w:i/>
          <w:sz w:val="32"/>
          <w:szCs w:val="32"/>
        </w:rPr>
      </w:pPr>
      <w:r w:rsidRPr="000014D8">
        <w:rPr>
          <w:b/>
          <w:i/>
          <w:sz w:val="32"/>
          <w:szCs w:val="32"/>
        </w:rPr>
        <w:t>Kapacita projektu je omezena. TIC B</w:t>
      </w:r>
      <w:r>
        <w:rPr>
          <w:b/>
          <w:i/>
          <w:sz w:val="32"/>
          <w:szCs w:val="32"/>
        </w:rPr>
        <w:t>RNO</w:t>
      </w:r>
      <w:r w:rsidRPr="000014D8">
        <w:rPr>
          <w:b/>
          <w:i/>
          <w:sz w:val="32"/>
          <w:szCs w:val="32"/>
        </w:rPr>
        <w:t xml:space="preserve"> si vyhrazuje právo nepřijmout všechny přijaté žádosti z kapacitních důvodů.</w:t>
      </w:r>
    </w:p>
    <w:p w:rsidR="008F0595" w:rsidRPr="003136AA" w:rsidRDefault="008F0595" w:rsidP="008F0595">
      <w:pPr>
        <w:jc w:val="center"/>
        <w:rPr>
          <w:b/>
          <w:i/>
          <w:sz w:val="32"/>
          <w:szCs w:val="32"/>
        </w:rPr>
      </w:pPr>
      <w:r>
        <w:rPr>
          <w:b/>
          <w:i/>
          <w:sz w:val="32"/>
          <w:szCs w:val="32"/>
        </w:rPr>
        <w:t>Zapojením do projektu nevzniká žadateli automatický nárok na dotované karty BRNOPAS.</w:t>
      </w:r>
    </w:p>
    <w:p w:rsidR="00BF29E8" w:rsidRDefault="00BF29E8"/>
    <w:sectPr w:rsidR="00BF29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DA3300"/>
    <w:multiLevelType w:val="hybridMultilevel"/>
    <w:tmpl w:val="7B3626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595"/>
    <w:rsid w:val="00232E16"/>
    <w:rsid w:val="008F0595"/>
    <w:rsid w:val="00A71EC5"/>
    <w:rsid w:val="00BF29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9420"/>
  <w15:chartTrackingRefBased/>
  <w15:docId w15:val="{30D05199-40F3-45B5-98FE-8B8F1BA6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F059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8F0595"/>
    <w:rPr>
      <w:color w:val="0563C1"/>
      <w:u w:val="single"/>
    </w:rPr>
  </w:style>
  <w:style w:type="paragraph" w:styleId="Odstavecseseznamem">
    <w:name w:val="List Paragraph"/>
    <w:basedOn w:val="Normln"/>
    <w:uiPriority w:val="34"/>
    <w:qFormat/>
    <w:rsid w:val="008F0595"/>
    <w:pPr>
      <w:ind w:left="720"/>
      <w:contextualSpacing/>
    </w:pPr>
  </w:style>
  <w:style w:type="character" w:styleId="Zdraznn">
    <w:name w:val="Emphasis"/>
    <w:basedOn w:val="Standardnpsmoodstavce"/>
    <w:uiPriority w:val="20"/>
    <w:qFormat/>
    <w:rsid w:val="008F05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tobrno.cz/brnopas/"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3213</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2022-01-24T11:07:00Z</dcterms:created>
  <dcterms:modified xsi:type="dcterms:W3CDTF">2022-01-24T11:07:00Z</dcterms:modified>
</cp:coreProperties>
</file>