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3FE8F8E9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A53E97">
        <w:rPr>
          <w:sz w:val="18"/>
          <w:szCs w:val="18"/>
        </w:rPr>
        <w:t>4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Pr,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>Mgr. et Mgr. Janou Tichou Janulíkovou</w:t>
      </w:r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</w:t>
      </w:r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</w:t>
      </w:r>
    </w:p>
    <w:p w14:paraId="0117FDE4" w14:textId="45DC8681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r w:rsidR="00B13202">
        <w:rPr>
          <w:sz w:val="18"/>
          <w:szCs w:val="18"/>
        </w:rPr>
        <w:t>–</w:t>
      </w:r>
      <w:r>
        <w:rPr>
          <w:sz w:val="18"/>
          <w:szCs w:val="18"/>
        </w:rPr>
        <w:t xml:space="preserve"> Bistro</w:t>
      </w:r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Gourmet</w:t>
      </w:r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Potraviny</w:t>
      </w:r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Dárkové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Gastro stánek – Bar – kavárna</w:t>
      </w:r>
      <w:r w:rsidR="005E3D2D">
        <w:rPr>
          <w:sz w:val="18"/>
          <w:szCs w:val="18"/>
        </w:rPr>
        <w:t>, vinárna</w:t>
      </w:r>
    </w:p>
    <w:p w14:paraId="76CEDD39" w14:textId="1C73591B" w:rsidR="00FE485A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Gastro stánek </w:t>
      </w:r>
      <w:r w:rsidR="00EA5AB7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Jídlo</w:t>
      </w:r>
    </w:p>
    <w:p w14:paraId="102E1F74" w14:textId="77777777" w:rsidR="000114E4" w:rsidRDefault="000114E4" w:rsidP="00FE485A">
      <w:pPr>
        <w:ind w:left="1418"/>
        <w:jc w:val="both"/>
        <w:rPr>
          <w:sz w:val="18"/>
          <w:szCs w:val="18"/>
        </w:rPr>
      </w:pPr>
    </w:p>
    <w:p w14:paraId="628CF02F" w14:textId="561C72F7" w:rsidR="00EA5AB7" w:rsidRPr="000114E4" w:rsidRDefault="000114E4" w:rsidP="000114E4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EA5AB7" w:rsidRPr="000114E4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Gourmet</w:t>
      </w:r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528E7C7A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B13202">
        <w:rPr>
          <w:sz w:val="18"/>
          <w:szCs w:val="18"/>
        </w:rPr>
        <w:t>2</w:t>
      </w:r>
      <w:r w:rsidRPr="005E3D2D">
        <w:rPr>
          <w:sz w:val="18"/>
          <w:szCs w:val="18"/>
        </w:rPr>
        <w:t>. 11. - 23. 12. 202</w:t>
      </w:r>
      <w:r w:rsidR="00B13202">
        <w:rPr>
          <w:sz w:val="18"/>
          <w:szCs w:val="18"/>
        </w:rPr>
        <w:t>4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0E79A946" w14:textId="58E49E74" w:rsidR="002C381A" w:rsidRDefault="00BD0820" w:rsidP="000114E4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1</w:t>
      </w:r>
      <w:r w:rsidR="00F05626">
        <w:rPr>
          <w:sz w:val="18"/>
          <w:szCs w:val="18"/>
        </w:rPr>
        <w:t>0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</w:t>
      </w:r>
      <w:r w:rsidR="00F05626">
        <w:rPr>
          <w:sz w:val="18"/>
          <w:szCs w:val="18"/>
        </w:rPr>
        <w:t>0:00</w:t>
      </w:r>
      <w:r w:rsidRPr="005E3D2D">
        <w:rPr>
          <w:sz w:val="18"/>
          <w:szCs w:val="18"/>
        </w:rPr>
        <w:t xml:space="preserve">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(</w:t>
      </w:r>
    </w:p>
    <w:p w14:paraId="559FA307" w14:textId="77777777" w:rsidR="000114E4" w:rsidRPr="000114E4" w:rsidRDefault="000114E4" w:rsidP="000114E4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</w:p>
    <w:p w14:paraId="02606C5D" w14:textId="7B085FEC" w:rsidR="007501D6" w:rsidRPr="000114E4" w:rsidRDefault="00F05626" w:rsidP="00237AFE">
      <w:pPr>
        <w:ind w:left="709"/>
        <w:jc w:val="both"/>
        <w:rPr>
          <w:sz w:val="18"/>
          <w:szCs w:val="18"/>
        </w:rPr>
      </w:pPr>
      <w:r w:rsidRPr="000114E4">
        <w:rPr>
          <w:sz w:val="18"/>
          <w:szCs w:val="18"/>
        </w:rPr>
        <w:t xml:space="preserve">Nádvoří Staré radnice: </w:t>
      </w:r>
    </w:p>
    <w:p w14:paraId="0B54E67C" w14:textId="19A11518" w:rsidR="00F05626" w:rsidRPr="000114E4" w:rsidRDefault="00F05626" w:rsidP="00237AFE">
      <w:pPr>
        <w:ind w:left="709"/>
        <w:jc w:val="both"/>
        <w:rPr>
          <w:sz w:val="18"/>
          <w:szCs w:val="18"/>
        </w:rPr>
      </w:pPr>
      <w:r w:rsidRPr="000114E4">
        <w:rPr>
          <w:sz w:val="18"/>
          <w:szCs w:val="18"/>
        </w:rPr>
        <w:t>22.11. 2024 – 23.12.2024</w:t>
      </w:r>
    </w:p>
    <w:p w14:paraId="53B2FD74" w14:textId="6769177B" w:rsidR="00F05626" w:rsidRPr="000114E4" w:rsidRDefault="00F05626" w:rsidP="00237AFE">
      <w:pPr>
        <w:ind w:left="709"/>
        <w:jc w:val="both"/>
        <w:rPr>
          <w:sz w:val="18"/>
          <w:szCs w:val="18"/>
        </w:rPr>
      </w:pPr>
      <w:r w:rsidRPr="000114E4">
        <w:rPr>
          <w:sz w:val="18"/>
          <w:szCs w:val="18"/>
        </w:rPr>
        <w:t>V pátky, soboty a neděle: 10:00 – 20:00 hod.</w:t>
      </w:r>
    </w:p>
    <w:p w14:paraId="45B6BD13" w14:textId="05AFF258" w:rsidR="00F05626" w:rsidRPr="000114E4" w:rsidRDefault="00F05626" w:rsidP="00237AFE">
      <w:pPr>
        <w:ind w:left="709"/>
        <w:jc w:val="both"/>
        <w:rPr>
          <w:sz w:val="18"/>
          <w:szCs w:val="18"/>
        </w:rPr>
      </w:pPr>
      <w:r w:rsidRPr="000114E4">
        <w:rPr>
          <w:sz w:val="18"/>
          <w:szCs w:val="18"/>
        </w:rPr>
        <w:t>Pondělí až čtvrtek: 15:00 – 20:00 hod.</w:t>
      </w:r>
    </w:p>
    <w:p w14:paraId="49F0BE75" w14:textId="77777777" w:rsidR="00F05626" w:rsidRPr="000114E4" w:rsidRDefault="00F05626" w:rsidP="00237AFE">
      <w:pPr>
        <w:ind w:left="709"/>
        <w:jc w:val="both"/>
        <w:rPr>
          <w:sz w:val="18"/>
          <w:szCs w:val="18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lastRenderedPageBreak/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TICu,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Přívod elektřiny bude zapojen pouze jednofázově, tj. 220V.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</w:t>
      </w:r>
      <w:proofErr w:type="gramStart"/>
      <w:r w:rsidR="00A604D8" w:rsidRPr="005E3D2D">
        <w:rPr>
          <w:sz w:val="18"/>
          <w:szCs w:val="18"/>
        </w:rPr>
        <w:t xml:space="preserve">Bistro.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r w:rsidR="00FB4D0F" w:rsidRPr="005E3D2D">
        <w:rPr>
          <w:sz w:val="18"/>
          <w:szCs w:val="18"/>
        </w:rPr>
        <w:t>TIC</w:t>
      </w:r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Je zakázáno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>která má vyšší právní sílu</w:t>
      </w:r>
      <w:r w:rsidR="00A57159" w:rsidRPr="005E3D2D">
        <w:rPr>
          <w:sz w:val="18"/>
          <w:szCs w:val="18"/>
          <w:lang w:bidi="he-IL"/>
        </w:rPr>
        <w:t>,</w:t>
      </w:r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r w:rsidRPr="005E3D2D">
        <w:rPr>
          <w:color w:val="191B1E"/>
          <w:sz w:val="18"/>
          <w:szCs w:val="18"/>
          <w:lang w:bidi="he-IL"/>
        </w:rPr>
        <w:t xml:space="preserve"> prodejcům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budou vráceny všechny uhrazené platby po odečtení skutečných nákladů spojených se zabezpečením projektu k datu zrušení projektu. Tyto náklady mohou být rozděleny mezi </w:t>
      </w:r>
      <w:r w:rsidRPr="005E3D2D">
        <w:rPr>
          <w:color w:val="191B1E"/>
          <w:sz w:val="18"/>
          <w:szCs w:val="18"/>
          <w:lang w:bidi="he-IL"/>
        </w:rPr>
        <w:lastRenderedPageBreak/>
        <w:t>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provozem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875B757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4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5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proofErr w:type="gramStart"/>
      <w:r w:rsidRPr="005E3D2D">
        <w:rPr>
          <w:color w:val="191B1E"/>
          <w:sz w:val="18"/>
          <w:szCs w:val="18"/>
          <w:lang w:bidi="he-IL"/>
        </w:rPr>
        <w:t>energií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73A42661" w14:textId="77777777" w:rsidR="008C17A3" w:rsidRPr="005E3D2D" w:rsidRDefault="008C17A3" w:rsidP="008C17A3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lastRenderedPageBreak/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……………………</w:t>
      </w:r>
      <w:proofErr w:type="gramStart"/>
      <w:r w:rsidRPr="005E3D2D">
        <w:rPr>
          <w:sz w:val="18"/>
          <w:szCs w:val="18"/>
        </w:rPr>
        <w:t>…..dne</w:t>
      </w:r>
      <w:proofErr w:type="gramEnd"/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  <w:bookmarkStart w:id="1" w:name="_GoBack"/>
      <w:bookmarkEnd w:id="1"/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proofErr w:type="gramStart"/>
      <w:r w:rsidR="00171644" w:rsidRPr="00F80A40">
        <w:rPr>
          <w:sz w:val="18"/>
          <w:szCs w:val="18"/>
        </w:rPr>
        <w:t>…..…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86348" w14:textId="77777777" w:rsidR="00772F98" w:rsidRDefault="00772F98">
      <w:r>
        <w:separator/>
      </w:r>
    </w:p>
  </w:endnote>
  <w:endnote w:type="continuationSeparator" w:id="0">
    <w:p w14:paraId="0DA1A33C" w14:textId="77777777" w:rsidR="00772F98" w:rsidRDefault="0077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C17A3">
      <w:rPr>
        <w:rStyle w:val="slostrnky"/>
        <w:noProof/>
      </w:rPr>
      <w:t>4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4D5EB" w14:textId="77777777" w:rsidR="00772F98" w:rsidRDefault="00772F98">
      <w:r>
        <w:separator/>
      </w:r>
    </w:p>
  </w:footnote>
  <w:footnote w:type="continuationSeparator" w:id="0">
    <w:p w14:paraId="34E9BCE0" w14:textId="77777777" w:rsidR="00772F98" w:rsidRDefault="00772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8E98C" w14:textId="322659DA" w:rsidR="00913524" w:rsidRDefault="00772F98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8C17A3">
                                <w:rPr>
                                  <w:noProof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NZPktSJAgAABg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8C17A3">
                          <w:rPr>
                            <w:noProof/>
                            <w:sz w:val="18"/>
                            <w:szCs w:val="18"/>
                          </w:rPr>
                          <w:t>4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56"/>
    <w:rsid w:val="00002599"/>
    <w:rsid w:val="000028DE"/>
    <w:rsid w:val="000044F4"/>
    <w:rsid w:val="000114E4"/>
    <w:rsid w:val="0001181F"/>
    <w:rsid w:val="0002129B"/>
    <w:rsid w:val="00022569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09CF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2F98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17A3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1286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89A62-642B-4004-9B05-B9877501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4244</Words>
  <Characters>25044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29230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Zuzana Machová</cp:lastModifiedBy>
  <cp:revision>10</cp:revision>
  <cp:lastPrinted>2023-05-22T12:05:00Z</cp:lastPrinted>
  <dcterms:created xsi:type="dcterms:W3CDTF">2024-04-10T12:22:00Z</dcterms:created>
  <dcterms:modified xsi:type="dcterms:W3CDTF">2024-05-16T10:48:00Z</dcterms:modified>
</cp:coreProperties>
</file>