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5B4BA" w14:textId="791D4B11" w:rsidR="00EA574E" w:rsidRPr="00261315" w:rsidRDefault="00C120DF" w:rsidP="00261315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53C45516" w14:textId="77777777" w:rsidR="006A04BF" w:rsidRDefault="006A04BF" w:rsidP="006A04BF">
                            <w:pPr>
                              <w:pStyle w:val="FrameContents"/>
                              <w:numPr>
                                <w:ilvl w:val="0"/>
                                <w:numId w:val="4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Šárka Zahrádková </w:t>
                            </w:r>
                          </w:p>
                          <w:p w14:paraId="2E0115BE" w14:textId="77777777" w:rsidR="006A04BF" w:rsidRDefault="006A04BF" w:rsidP="006A04BF">
                            <w:pPr>
                              <w:pStyle w:val="FrameContents"/>
                              <w:numPr>
                                <w:ilvl w:val="0"/>
                                <w:numId w:val="4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776 310 874</w:t>
                            </w:r>
                          </w:p>
                          <w:p w14:paraId="7AABF150" w14:textId="77777777" w:rsidR="006A04BF" w:rsidRDefault="006A04BF" w:rsidP="006A04B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zahradkova@ticbrno.cz</w:t>
                            </w: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2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53C45516" w14:textId="77777777" w:rsidR="006A04BF" w:rsidRDefault="006A04BF" w:rsidP="006A04BF">
                      <w:pPr>
                        <w:pStyle w:val="FrameContents"/>
                        <w:numPr>
                          <w:ilvl w:val="0"/>
                          <w:numId w:val="4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Šárka Zahrádková </w:t>
                      </w:r>
                    </w:p>
                    <w:p w14:paraId="2E0115BE" w14:textId="77777777" w:rsidR="006A04BF" w:rsidRDefault="006A04BF" w:rsidP="006A04BF">
                      <w:pPr>
                        <w:pStyle w:val="FrameContents"/>
                        <w:numPr>
                          <w:ilvl w:val="0"/>
                          <w:numId w:val="4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776 310 874</w:t>
                      </w:r>
                    </w:p>
                    <w:p w14:paraId="7AABF150" w14:textId="77777777" w:rsidR="006A04BF" w:rsidRDefault="006A04BF" w:rsidP="006A04B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zahradkova@ticbrno.cz</w:t>
                      </w: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5B5836AC">
        <w:rPr>
          <w:color w:val="000000" w:themeColor="text1"/>
        </w:rPr>
        <w:t>TZ:</w:t>
      </w:r>
      <w:r w:rsidR="002E57ED">
        <w:rPr>
          <w:color w:val="000000" w:themeColor="text1"/>
        </w:rPr>
        <w:t xml:space="preserve"> </w:t>
      </w:r>
      <w:r w:rsidR="006A04BF">
        <w:rPr>
          <w:color w:val="000000" w:themeColor="text1"/>
        </w:rPr>
        <w:t>Leoš Janáček oslaví v Brně 170 let</w:t>
      </w:r>
      <w:r w:rsidR="005607A6" w:rsidRPr="00261315">
        <w:rPr>
          <w:rStyle w:val="eop"/>
          <w:rFonts w:ascii="Calibri" w:hAnsi="Calibri" w:cs="Calibri"/>
          <w:color w:val="000000"/>
          <w:sz w:val="28"/>
          <w:szCs w:val="28"/>
          <w:shd w:val="clear" w:color="auto" w:fill="FFFFFF"/>
        </w:rPr>
        <w:t> </w:t>
      </w:r>
    </w:p>
    <w:p w14:paraId="640313E4" w14:textId="77777777" w:rsidR="00EA574E" w:rsidRDefault="00EA574E">
      <w:pPr>
        <w:sectPr w:rsidR="00EA574E" w:rsidSect="003755A0">
          <w:headerReference w:type="default" r:id="rId13"/>
          <w:footerReference w:type="default" r:id="rId14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</w:p>
    <w:p w14:paraId="714FC064" w14:textId="3E33032A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</w:pPr>
      <w:r w:rsidRPr="006A04BF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 xml:space="preserve">Slavný český skladatel Leoš Janáček by letos oslavil 170. narozeniny. Národní divadlo Brno a TIC BRNO mu ve středu 3. července na piazzettě před Janáčkovým divadlem připravují pořádnou narozeninovou oslavu. Užijte si celodenní program plný hudby, kultury a zábavy. </w:t>
      </w:r>
    </w:p>
    <w:p w14:paraId="2F6B74B2" w14:textId="7053E033" w:rsidR="006A04BF" w:rsidRP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Víte, že Leoš Janáček je nejhranější český operní skladatel ve světě? A víte, že jeho opery, které pravidelně uvádějí ty nejprestižnější světové operní domy, vznikly v Brně? Salzburg má Mozarta, Bayreuth má Wagnera a Brno má Janáčka.</w:t>
      </w:r>
      <w:r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</w:rPr>
        <w:t>„</w:t>
      </w:r>
      <w:r>
        <w:rPr>
          <w:rStyle w:val="normaltextrun"/>
          <w:rFonts w:ascii="Arial" w:hAnsi="Arial" w:cs="Arial"/>
          <w:i/>
          <w:iCs/>
          <w:sz w:val="20"/>
          <w:szCs w:val="20"/>
        </w:rPr>
        <w:t>Leoš Janáček je dlouhodobě vnímán jako světový fenomén a my se už několik let věnujeme jeho mezinárodní propagaci v rámci projektu Janáčkovo Brno. Provozujeme web leosjanacek.eu v několika jazykových mutacích a janáčkovskou stezku po městě, vydáváme také knihy, které vám přístupnou formou představí jeho osobnost a život. Cítím velký dluh vůči Leoši Janáčkovi u nás doma, kde jeho význam a velikost stále ne dost vnímáme a reflektujeme. Přitom jeho díla byla ve své době zjevením, dnešním slovníkem bychom je mohli nazvat jako velmi inovativní. A to je charakteristika, ke které se Brno nadále velmi hlásí. Leoš Janáček má narozeniny a zaslouží si nejen naši pozornost, ale také pořádnou narozeninovou party! Byl to nejen obdivuhodný hudební mistr, ale také člověk, který si užíval života,“</w:t>
      </w:r>
      <w:r>
        <w:rPr>
          <w:rStyle w:val="normaltextrun"/>
          <w:rFonts w:ascii="Arial" w:hAnsi="Arial" w:cs="Arial"/>
          <w:sz w:val="20"/>
          <w:szCs w:val="20"/>
        </w:rPr>
        <w:t xml:space="preserve"> říká ředitelka TIC BRNO Jana Janulíková.</w:t>
      </w:r>
      <w:r>
        <w:rPr>
          <w:rStyle w:val="eop"/>
          <w:rFonts w:cs="Arial"/>
          <w:sz w:val="20"/>
          <w:szCs w:val="20"/>
        </w:rPr>
        <w:t> </w:t>
      </w:r>
    </w:p>
    <w:p w14:paraId="3A53C061" w14:textId="77777777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>Před Janáčkovým divadlem bude 3. července od 10:00 probíhat bohatý program. Těšit se můžete na koncerty, pohodlná lehátka, koktejly a Janáčkův fotokoutek. Proběhne také blahopřání s narozeninovým dortem, který pro Janáčka upeče oceněný podnik projektu Gourmet Brno Zemanova cukrárna a kavárna podle receptu z kuchařky Janáčkovy hospodyně Máři. Ke gratulacím oslavenci se můžete připojit vlastními přáníčky, ze kterých bude na piazzettě vytvořen Janáčkův portrét. Celá oslava vyvrcholí projekcí inscenace opery Její pastorkyňa z londýnské Královské opery v hvězdném obsazení s Asmik Grigorian, Karitou Mattilou a Nicky Spencem. </w:t>
      </w:r>
      <w:r>
        <w:rPr>
          <w:rStyle w:val="eop"/>
          <w:rFonts w:cs="Arial"/>
          <w:sz w:val="20"/>
          <w:szCs w:val="20"/>
        </w:rPr>
        <w:t> </w:t>
      </w:r>
    </w:p>
    <w:p w14:paraId="3A0810CC" w14:textId="39A06E70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>TIC BRNO v rámci projektu Janáčkovo Brno a současně jako součást letních AutenTICkých prohlídek připravil speciální narozeninovou procházku od J</w:t>
      </w:r>
      <w:r>
        <w:rPr>
          <w:rStyle w:val="normaltextrun"/>
          <w:rFonts w:ascii="Arial" w:hAnsi="Arial" w:cs="Arial"/>
          <w:sz w:val="20"/>
          <w:szCs w:val="20"/>
        </w:rPr>
        <w:t>anáčkova divadla centrem Brna k </w:t>
      </w:r>
      <w:r>
        <w:rPr>
          <w:rStyle w:val="normaltextrun"/>
          <w:rFonts w:ascii="Arial" w:hAnsi="Arial" w:cs="Arial"/>
          <w:sz w:val="20"/>
          <w:szCs w:val="20"/>
        </w:rPr>
        <w:t>Památníku Leoše Janáčka, který bude na výroční den přístupný zdarma.</w:t>
      </w:r>
      <w:r>
        <w:rPr>
          <w:rStyle w:val="eop"/>
          <w:rFonts w:cs="Arial"/>
          <w:sz w:val="20"/>
          <w:szCs w:val="20"/>
        </w:rPr>
        <w:t> </w:t>
      </w:r>
    </w:p>
    <w:p w14:paraId="6279277E" w14:textId="1BD87355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>Pro ty, kteří chtějí vyrazit po Janáčkových stopách dříve, je k dispozici mobilní aplikace Loxper s dvěma janáčkovskými procházkami. Aplikace obsahuje hádanky, hudební ukázky a</w:t>
      </w:r>
      <w:r>
        <w:rPr>
          <w:rStyle w:val="normaltextrun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animace vytvořené pomocí AI technologie a za úspěšné dokončení řešitele čeká odměna. Pokud si trasu projdete</w:t>
      </w:r>
      <w:r>
        <w:rPr>
          <w:rStyle w:val="normaltextrun"/>
          <w:rFonts w:ascii="Arial" w:hAnsi="Arial" w:cs="Arial"/>
          <w:color w:val="000000"/>
          <w:sz w:val="20"/>
          <w:szCs w:val="20"/>
        </w:rPr>
        <w:t xml:space="preserve"> do 3. července, můžete se zúčastnit soutěže o knihu receptů Janáčkovy hospodyně Mářina kuchařka nebo o poukaz na vstup do Vodojemů Žlutý kopec.</w:t>
      </w:r>
      <w:r>
        <w:rPr>
          <w:rStyle w:val="normaltextrun"/>
          <w:rFonts w:ascii="Arial" w:hAnsi="Arial" w:cs="Arial"/>
          <w:sz w:val="20"/>
          <w:szCs w:val="20"/>
        </w:rPr>
        <w:t> </w:t>
      </w:r>
      <w:r>
        <w:rPr>
          <w:rStyle w:val="eop"/>
          <w:rFonts w:cs="Arial"/>
          <w:sz w:val="20"/>
          <w:szCs w:val="20"/>
        </w:rPr>
        <w:t> </w:t>
      </w:r>
    </w:p>
    <w:p w14:paraId="5CECEE41" w14:textId="6D991537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Přímo na místě oslavy bude v prodeji také narozeninová edice janáčkovských suvenýrů, můžete si pořídit například stylovou tetovačku s obrázky od výtvarnice Venduly Chalánkové, </w:t>
      </w:r>
      <w:r>
        <w:rPr>
          <w:rStyle w:val="normaltextrun"/>
          <w:rFonts w:ascii="Arial" w:hAnsi="Arial" w:cs="Arial"/>
          <w:sz w:val="20"/>
          <w:szCs w:val="20"/>
        </w:rPr>
        <w:t>a </w:t>
      </w:r>
      <w:bookmarkStart w:id="0" w:name="_GoBack"/>
      <w:bookmarkEnd w:id="0"/>
      <w:r>
        <w:rPr>
          <w:rStyle w:val="normaltextrun"/>
          <w:rFonts w:ascii="Arial" w:hAnsi="Arial" w:cs="Arial"/>
          <w:sz w:val="20"/>
          <w:szCs w:val="20"/>
        </w:rPr>
        <w:t>malou upomínku si máte možnost odnést i z brněnského časostroje. Každou celou hodinu od 11:00 do 23:00 vypadne z orloje na náměstí Svobody skleněná kulička s hudebním motivem.</w:t>
      </w:r>
      <w:r>
        <w:rPr>
          <w:rStyle w:val="eop"/>
          <w:rFonts w:cs="Arial"/>
          <w:sz w:val="20"/>
          <w:szCs w:val="20"/>
        </w:rPr>
        <w:t> </w:t>
      </w:r>
    </w:p>
    <w:p w14:paraId="087D1985" w14:textId="77777777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>Přijďte oslavit tento významný den s Národním divadlem Brno a TIC BRNO a užijte si jedinečnou atmosféru plnou hudby a zábavy. V případě nepříznivého počasí se program přesouvá do divadla Reduta. Vstup na celou akci je zdarma.</w:t>
      </w:r>
      <w:r>
        <w:rPr>
          <w:rStyle w:val="eop"/>
          <w:rFonts w:cs="Arial"/>
          <w:sz w:val="20"/>
          <w:szCs w:val="20"/>
        </w:rPr>
        <w:t> </w:t>
      </w:r>
    </w:p>
    <w:p w14:paraId="4248B7FE" w14:textId="77777777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Brno 28. 6. 2024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AC75958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</w:rPr>
        <w:t>Janáček 170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CBB8F83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3. července 2024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527D68E2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5" w:tgtFrame="_blank" w:history="1">
        <w:r>
          <w:rPr>
            <w:rStyle w:val="normaltextrun"/>
            <w:rFonts w:ascii="Arial" w:hAnsi="Arial" w:cs="Arial"/>
            <w:color w:val="0000FF"/>
            <w:sz w:val="20"/>
            <w:szCs w:val="20"/>
          </w:rPr>
          <w:t>www.ndbrno.cz/program/janacek-170</w:t>
        </w:r>
      </w:hyperlink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302D8D34" w14:textId="77777777" w:rsidR="006A04BF" w:rsidRDefault="006A04BF" w:rsidP="006A04BF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6" w:tgtFrame="_blank" w:history="1">
        <w:r>
          <w:rPr>
            <w:rStyle w:val="normaltextrun"/>
            <w:rFonts w:ascii="Arial" w:hAnsi="Arial" w:cs="Arial"/>
            <w:color w:val="0000FF"/>
            <w:sz w:val="20"/>
            <w:szCs w:val="20"/>
          </w:rPr>
          <w:t>www.leosjanacek.eu/janacek170</w:t>
        </w:r>
      </w:hyperlink>
      <w:r>
        <w:rPr>
          <w:rStyle w:val="eop"/>
          <w:rFonts w:cs="Arial"/>
          <w:sz w:val="20"/>
          <w:szCs w:val="20"/>
        </w:rPr>
        <w:t> </w:t>
      </w:r>
    </w:p>
    <w:p w14:paraId="6ACE66A8" w14:textId="77777777" w:rsidR="006A04BF" w:rsidRDefault="006A04BF">
      <w:pPr>
        <w:widowControl/>
        <w:rPr>
          <w:rStyle w:val="eop"/>
          <w:rFonts w:ascii="Times New Roman" w:eastAsia="Times New Roman" w:hAnsi="Times New Roman" w:cs="Arial"/>
          <w:color w:val="000000"/>
          <w:spacing w:val="0"/>
          <w:sz w:val="20"/>
          <w:szCs w:val="20"/>
          <w:lang w:eastAsia="cs-CZ" w:bidi="ar-SA"/>
        </w:rPr>
      </w:pPr>
      <w:r>
        <w:rPr>
          <w:rStyle w:val="eop"/>
          <w:rFonts w:cs="Arial"/>
          <w:color w:val="000000"/>
          <w:sz w:val="20"/>
          <w:szCs w:val="20"/>
        </w:rPr>
        <w:br w:type="page"/>
      </w:r>
    </w:p>
    <w:p w14:paraId="298124B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lastRenderedPageBreak/>
        <w:t>PROGRAM: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5A6B7732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10.00–13.00 Za Janáčkovým pokladem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67C8A1C3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Hra pro celou rodinu.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16F2A590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Piazzetta a park pod divadlem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5C6321E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F7D9A90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10.00–12.00 Janáčkova narozeninová procházka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209F7549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Komentovaná trasa centrem Brna do Památníku Leoše Janáčka s muzikologem Jiřím Zahrádkou.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2063255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Sraz v 10:00 u Janáčkovy sochy na piazzettě, součást letních AutenTICkých prohlídek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169D7BAA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329DED8B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14.00–22.00 Gratulační happening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6FAEBD98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Přineste Janáčkovi své vlastní přání!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1DAC50BB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6A1C79C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14.00–16.00 Hudební siesta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377395EC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Koncert na terase s osvěžením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684B4816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Účinkují členové orchestru Janáčkovy opery NdB, studenti JAMU a Konzervatoře Brno.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2B196D87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98B9F59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17.30–18.45 Krok za oponu s Její pastorkyní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C6CE1DD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Účinkují sólisté, sbor a orchestr Janáčkovy opery NdB, dirigent Marko Ivanović.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821AE89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F3169AE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18.45–19.00 Janáčkovo molo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5AFFC9E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Přehlídka kostýmů z Janáčkových oper v podání sboru Janáčkovy opery NdB.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B7B3361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06F055A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19.00 Všechno nejlepší, Leoši!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E2D23E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Blahopřání s dortem podle receptu z kuchařky Janáčkovy hospodyně Máři.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24C88AA7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3C7BE1D7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19.30–22.00 Janáčkův letňák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793BF48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Velkoformátová projekce Její pastorkyně z Královské opery v Londýně.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A1E269D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1BC3FCE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A po celý den na piazzettě: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5DE8BBE5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Janáčkův fotokoutek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47D15FC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Vyfoťte se s oslavencem!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DC13D91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9638F0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Janáčkova osvěžovna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B7412C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Božský kopeček, Whiskáč, Cocteleria Catering (na terase během Hudební siesty)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F02594D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1828D177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A ještě navíc: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70F88AAF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9.00–17:00 volný vstup do Památníku Leoše Janáčka https://www.mzm.cz/pamatnik-leose-janacka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09ED4E38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 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6FDE6A85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11.00–23.00 každou celou hodinu vypadne skleněná kulička s hudebním motivem z orloje na náměstí Svobody</w:t>
      </w: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2A968A7" w14:textId="77777777" w:rsidR="006A04BF" w:rsidRDefault="006A04BF" w:rsidP="006A04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/>
          <w:color w:val="000000"/>
          <w:sz w:val="20"/>
          <w:szCs w:val="20"/>
        </w:rPr>
        <w:t> </w:t>
      </w:r>
    </w:p>
    <w:p w14:paraId="41AFAE28" w14:textId="29E7DFAF" w:rsidR="00196572" w:rsidRPr="00196572" w:rsidRDefault="00196572" w:rsidP="006A04BF">
      <w:pPr>
        <w:spacing w:after="200"/>
        <w:rPr>
          <w:bCs/>
        </w:rPr>
      </w:pPr>
    </w:p>
    <w:sectPr w:rsidR="00196572" w:rsidRPr="00196572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55A0"/>
    <w:rsid w:val="003965A3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04BF"/>
    <w:rsid w:val="006A2303"/>
    <w:rsid w:val="006A5D0B"/>
    <w:rsid w:val="006B05F2"/>
    <w:rsid w:val="007709A3"/>
    <w:rsid w:val="007A1CCC"/>
    <w:rsid w:val="007C75B3"/>
    <w:rsid w:val="007D489C"/>
    <w:rsid w:val="00842204"/>
    <w:rsid w:val="008C3433"/>
    <w:rsid w:val="00982CC5"/>
    <w:rsid w:val="009E4313"/>
    <w:rsid w:val="00AC6B49"/>
    <w:rsid w:val="00B84315"/>
    <w:rsid w:val="00BB6E6E"/>
    <w:rsid w:val="00BE7B98"/>
    <w:rsid w:val="00C120DF"/>
    <w:rsid w:val="00D85D23"/>
    <w:rsid w:val="00DE088A"/>
    <w:rsid w:val="00E47589"/>
    <w:rsid w:val="00E62AB5"/>
    <w:rsid w:val="00EA574E"/>
    <w:rsid w:val="00F05ECE"/>
    <w:rsid w:val="00F21CDB"/>
    <w:rsid w:val="039C9AAF"/>
    <w:rsid w:val="05135452"/>
    <w:rsid w:val="06116AC5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A90697"/>
    <w:rsid w:val="39874373"/>
    <w:rsid w:val="3A1E160A"/>
    <w:rsid w:val="3A56D895"/>
    <w:rsid w:val="3CA7FA22"/>
    <w:rsid w:val="3DDFF3DB"/>
    <w:rsid w:val="3EC3C055"/>
    <w:rsid w:val="402C394D"/>
    <w:rsid w:val="40D851AF"/>
    <w:rsid w:val="44E4EDFE"/>
    <w:rsid w:val="457662B1"/>
    <w:rsid w:val="46925D97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ECF05D"/>
    <w:rsid w:val="650DD274"/>
    <w:rsid w:val="671BFC87"/>
    <w:rsid w:val="679B9ADE"/>
    <w:rsid w:val="6950E99A"/>
    <w:rsid w:val="6A50B5B5"/>
    <w:rsid w:val="6B430984"/>
    <w:rsid w:val="6C2EDEF1"/>
    <w:rsid w:val="703F349F"/>
    <w:rsid w:val="70878F59"/>
    <w:rsid w:val="71ACD803"/>
    <w:rsid w:val="73D5E07D"/>
    <w:rsid w:val="77020F22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osjanacek.eu/janacek170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novska@ticbrno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dbrno.cz/program/janacek-170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62275-DA07-41D4-A116-2404D4DB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713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</cp:revision>
  <cp:lastPrinted>2023-04-05T13:27:00Z</cp:lastPrinted>
  <dcterms:created xsi:type="dcterms:W3CDTF">2024-06-28T07:33:00Z</dcterms:created>
  <dcterms:modified xsi:type="dcterms:W3CDTF">2024-06-28T07:38:00Z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