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1E506C8D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0D20C9">
        <w:rPr>
          <w:sz w:val="18"/>
          <w:szCs w:val="18"/>
        </w:rPr>
        <w:t>5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</w:t>
      </w:r>
      <w:proofErr w:type="spellStart"/>
      <w:r w:rsidRPr="00F80A40">
        <w:rPr>
          <w:sz w:val="18"/>
          <w:szCs w:val="18"/>
        </w:rPr>
        <w:t>Pr</w:t>
      </w:r>
      <w:proofErr w:type="spellEnd"/>
      <w:r w:rsidRPr="00F80A40">
        <w:rPr>
          <w:sz w:val="18"/>
          <w:szCs w:val="18"/>
        </w:rPr>
        <w:t xml:space="preserve">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 xml:space="preserve">Mgr. et Mgr. Janou Tichou </w:t>
      </w:r>
      <w:proofErr w:type="spellStart"/>
      <w:r w:rsidR="004766FF" w:rsidRPr="00F80A40">
        <w:rPr>
          <w:sz w:val="18"/>
          <w:szCs w:val="18"/>
        </w:rPr>
        <w:t>Janulíkovou</w:t>
      </w:r>
      <w:proofErr w:type="spellEnd"/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Bar</w:t>
      </w:r>
      <w:proofErr w:type="gramEnd"/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„velké gastro“</w:t>
      </w:r>
    </w:p>
    <w:p w14:paraId="6B679DA7" w14:textId="087CAD09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„malé gastro“</w:t>
      </w:r>
    </w:p>
    <w:p w14:paraId="3206E047" w14:textId="39346B03" w:rsidR="009F035C" w:rsidRDefault="009F035C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</w:t>
      </w:r>
      <w:proofErr w:type="gramStart"/>
      <w:r>
        <w:rPr>
          <w:sz w:val="18"/>
          <w:szCs w:val="18"/>
        </w:rPr>
        <w:t>stánek - Jídlo</w:t>
      </w:r>
      <w:proofErr w:type="gramEnd"/>
    </w:p>
    <w:p w14:paraId="4D0B409D" w14:textId="766BF0E0" w:rsidR="00B13202" w:rsidRDefault="00B13202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stánek – </w:t>
      </w:r>
      <w:proofErr w:type="spellStart"/>
      <w:r>
        <w:rPr>
          <w:sz w:val="18"/>
          <w:szCs w:val="18"/>
        </w:rPr>
        <w:t>Gourmet</w:t>
      </w:r>
      <w:proofErr w:type="spellEnd"/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Potraviny</w:t>
      </w:r>
      <w:proofErr w:type="gramEnd"/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Dárkové</w:t>
      </w:r>
      <w:proofErr w:type="gramEnd"/>
      <w:r>
        <w:rPr>
          <w:sz w:val="18"/>
          <w:szCs w:val="18"/>
        </w:rPr>
        <w:t xml:space="preserve">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Pr="00C41411" w:rsidRDefault="00FE485A" w:rsidP="00FE485A">
      <w:pPr>
        <w:ind w:left="1418"/>
        <w:jc w:val="both"/>
        <w:rPr>
          <w:sz w:val="18"/>
          <w:szCs w:val="18"/>
        </w:rPr>
      </w:pPr>
      <w:r w:rsidRPr="00C41411">
        <w:rPr>
          <w:sz w:val="18"/>
          <w:szCs w:val="18"/>
        </w:rPr>
        <w:t>Gastro stánek – Bar</w:t>
      </w:r>
    </w:p>
    <w:p w14:paraId="53FA6E59" w14:textId="0754FDFF" w:rsidR="005E3D2D" w:rsidRPr="00C41411" w:rsidRDefault="00FE485A" w:rsidP="00FE485A">
      <w:pPr>
        <w:ind w:left="1418"/>
        <w:jc w:val="both"/>
        <w:rPr>
          <w:sz w:val="18"/>
          <w:szCs w:val="18"/>
        </w:rPr>
      </w:pPr>
      <w:r w:rsidRPr="00C41411">
        <w:rPr>
          <w:sz w:val="18"/>
          <w:szCs w:val="18"/>
        </w:rPr>
        <w:t>Gastro stánek – Bar – kavárna</w:t>
      </w:r>
      <w:r w:rsidR="005E3D2D" w:rsidRPr="00C41411">
        <w:rPr>
          <w:sz w:val="18"/>
          <w:szCs w:val="18"/>
        </w:rPr>
        <w:t>, vinárna</w:t>
      </w:r>
    </w:p>
    <w:p w14:paraId="76CEDD39" w14:textId="38C9D66D" w:rsidR="00FE485A" w:rsidRPr="00C41411" w:rsidRDefault="00FE485A" w:rsidP="00FE485A">
      <w:pPr>
        <w:ind w:left="1418"/>
        <w:jc w:val="both"/>
        <w:rPr>
          <w:sz w:val="18"/>
          <w:szCs w:val="18"/>
        </w:rPr>
      </w:pPr>
      <w:r w:rsidRPr="00C41411">
        <w:rPr>
          <w:sz w:val="18"/>
          <w:szCs w:val="18"/>
        </w:rPr>
        <w:t xml:space="preserve">Gastro stánek </w:t>
      </w:r>
      <w:r w:rsidR="00EA5AB7" w:rsidRPr="00C41411">
        <w:rPr>
          <w:sz w:val="18"/>
          <w:szCs w:val="18"/>
        </w:rPr>
        <w:t>–</w:t>
      </w:r>
      <w:r w:rsidRPr="00C41411">
        <w:rPr>
          <w:sz w:val="18"/>
          <w:szCs w:val="18"/>
        </w:rPr>
        <w:t xml:space="preserve"> Jídlo</w:t>
      </w:r>
    </w:p>
    <w:p w14:paraId="3233ECEA" w14:textId="3DAE4750" w:rsidR="003D6524" w:rsidRDefault="003D6524" w:rsidP="00FE485A">
      <w:pPr>
        <w:ind w:left="1418"/>
        <w:jc w:val="both"/>
        <w:rPr>
          <w:sz w:val="18"/>
          <w:szCs w:val="18"/>
        </w:rPr>
      </w:pPr>
      <w:r w:rsidRPr="00C41411">
        <w:rPr>
          <w:sz w:val="18"/>
          <w:szCs w:val="18"/>
        </w:rPr>
        <w:t xml:space="preserve">Gastro </w:t>
      </w:r>
      <w:proofErr w:type="gramStart"/>
      <w:r w:rsidRPr="00C41411">
        <w:rPr>
          <w:sz w:val="18"/>
          <w:szCs w:val="18"/>
        </w:rPr>
        <w:t>stánek - Potraviny</w:t>
      </w:r>
      <w:proofErr w:type="gramEnd"/>
    </w:p>
    <w:p w14:paraId="39AB5F30" w14:textId="1B212B75" w:rsidR="00EA5AB7" w:rsidRDefault="00EA5AB7" w:rsidP="00FE485A">
      <w:pPr>
        <w:ind w:left="1418"/>
        <w:jc w:val="both"/>
        <w:rPr>
          <w:sz w:val="18"/>
          <w:szCs w:val="18"/>
        </w:rPr>
      </w:pPr>
    </w:p>
    <w:p w14:paraId="628CF02F" w14:textId="63031487" w:rsidR="00EA5AB7" w:rsidRPr="00D97258" w:rsidRDefault="00D97258" w:rsidP="00D9725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</w:t>
      </w:r>
      <w:r w:rsidR="00EA5AB7" w:rsidRPr="00D97258">
        <w:rPr>
          <w:b/>
          <w:sz w:val="18"/>
          <w:szCs w:val="18"/>
        </w:rPr>
        <w:t>V lokalitě nádvoří SR:</w:t>
      </w:r>
    </w:p>
    <w:p w14:paraId="41CBEE3A" w14:textId="47206FB3" w:rsidR="00EA5AB7" w:rsidRPr="005E3D2D" w:rsidRDefault="00EA5AB7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stánek </w:t>
      </w:r>
      <w:proofErr w:type="spellStart"/>
      <w:r>
        <w:rPr>
          <w:sz w:val="18"/>
          <w:szCs w:val="18"/>
        </w:rPr>
        <w:t>Gourmet</w:t>
      </w:r>
      <w:proofErr w:type="spellEnd"/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36DA2735" w14:textId="47B83D72" w:rsidR="006D7C7B" w:rsidRPr="00C41411" w:rsidRDefault="006D7C7B">
      <w:pPr>
        <w:pStyle w:val="Odstavecseseznamem"/>
        <w:numPr>
          <w:ilvl w:val="1"/>
          <w:numId w:val="23"/>
        </w:numPr>
        <w:tabs>
          <w:tab w:val="clear" w:pos="1440"/>
          <w:tab w:val="num" w:pos="709"/>
        </w:tabs>
        <w:ind w:left="709" w:hanging="283"/>
        <w:jc w:val="both"/>
        <w:rPr>
          <w:b/>
          <w:bCs/>
          <w:color w:val="000000" w:themeColor="text1"/>
          <w:sz w:val="18"/>
          <w:szCs w:val="18"/>
        </w:rPr>
      </w:pPr>
      <w:r w:rsidRPr="00C41411">
        <w:rPr>
          <w:b/>
          <w:bCs/>
          <w:color w:val="000000" w:themeColor="text1"/>
          <w:sz w:val="18"/>
          <w:szCs w:val="18"/>
        </w:rPr>
        <w:t>Podnájemce se zavazuje využívat pro komunikaci s </w:t>
      </w:r>
      <w:r w:rsidR="00BA1468" w:rsidRPr="00C41411">
        <w:rPr>
          <w:b/>
          <w:bCs/>
          <w:color w:val="000000" w:themeColor="text1"/>
          <w:sz w:val="18"/>
          <w:szCs w:val="18"/>
        </w:rPr>
        <w:t>TIC</w:t>
      </w:r>
      <w:r w:rsidRPr="00C41411">
        <w:rPr>
          <w:b/>
          <w:bCs/>
          <w:color w:val="000000" w:themeColor="text1"/>
          <w:sz w:val="18"/>
          <w:szCs w:val="18"/>
        </w:rPr>
        <w:t xml:space="preserve"> interní systém </w:t>
      </w:r>
      <w:proofErr w:type="spellStart"/>
      <w:r w:rsidRPr="00C41411">
        <w:rPr>
          <w:b/>
          <w:bCs/>
          <w:color w:val="000000" w:themeColor="text1"/>
          <w:sz w:val="18"/>
          <w:szCs w:val="18"/>
        </w:rPr>
        <w:t>Dragon</w:t>
      </w:r>
      <w:proofErr w:type="spellEnd"/>
      <w:r w:rsidR="00BA1468" w:rsidRPr="00C41411">
        <w:rPr>
          <w:b/>
          <w:bCs/>
          <w:color w:val="000000" w:themeColor="text1"/>
          <w:sz w:val="18"/>
          <w:szCs w:val="18"/>
        </w:rPr>
        <w:t>,</w:t>
      </w:r>
      <w:r w:rsidRPr="00C41411">
        <w:rPr>
          <w:b/>
          <w:bCs/>
          <w:color w:val="000000" w:themeColor="text1"/>
          <w:sz w:val="18"/>
          <w:szCs w:val="18"/>
        </w:rPr>
        <w:t xml:space="preserve"> a to zejména pro podávání žádostí spojených s předmětem nájmu, pro předávání marketinkových informací, vyřízení vjezdových oprávnění a jakýkoliv dalších změn</w:t>
      </w:r>
      <w:r w:rsidR="00BA1468" w:rsidRPr="00C41411">
        <w:rPr>
          <w:b/>
          <w:bCs/>
          <w:color w:val="000000" w:themeColor="text1"/>
          <w:sz w:val="18"/>
          <w:szCs w:val="18"/>
        </w:rPr>
        <w:t>.</w:t>
      </w:r>
    </w:p>
    <w:p w14:paraId="0BD25EE5" w14:textId="136F9605" w:rsidR="008764FB" w:rsidRPr="00C41411" w:rsidRDefault="008764FB" w:rsidP="00C41411">
      <w:pPr>
        <w:pStyle w:val="Odstavecseseznamem"/>
        <w:numPr>
          <w:ilvl w:val="1"/>
          <w:numId w:val="23"/>
        </w:numPr>
        <w:tabs>
          <w:tab w:val="clear" w:pos="1440"/>
          <w:tab w:val="num" w:pos="709"/>
        </w:tabs>
        <w:ind w:left="709" w:hanging="283"/>
        <w:jc w:val="both"/>
        <w:rPr>
          <w:b/>
          <w:bCs/>
          <w:color w:val="000000" w:themeColor="text1"/>
          <w:sz w:val="18"/>
          <w:szCs w:val="18"/>
        </w:rPr>
      </w:pPr>
      <w:r w:rsidRPr="00C41411">
        <w:rPr>
          <w:b/>
          <w:bCs/>
          <w:color w:val="000000" w:themeColor="text1"/>
          <w:sz w:val="18"/>
          <w:szCs w:val="18"/>
        </w:rPr>
        <w:t xml:space="preserve">Pro změnu smlouvy o podnájmu co do specifikace sortimentu postačuje </w:t>
      </w:r>
      <w:r w:rsidR="00EB335F" w:rsidRPr="00C41411">
        <w:rPr>
          <w:b/>
          <w:bCs/>
          <w:color w:val="000000" w:themeColor="text1"/>
          <w:sz w:val="18"/>
          <w:szCs w:val="18"/>
        </w:rPr>
        <w:t xml:space="preserve">forma e-mailu zaslaného </w:t>
      </w:r>
      <w:r w:rsidR="00C12663" w:rsidRPr="00C41411">
        <w:rPr>
          <w:b/>
          <w:bCs/>
          <w:color w:val="000000" w:themeColor="text1"/>
          <w:sz w:val="18"/>
          <w:szCs w:val="18"/>
        </w:rPr>
        <w:t>prostřednictvím e-mailových adres specifikovaných záhlavím smlouvy.</w:t>
      </w:r>
    </w:p>
    <w:p w14:paraId="0DA64876" w14:textId="6A1EED8D" w:rsidR="00BA3DAE" w:rsidRPr="00C41411" w:rsidRDefault="00BA3DAE" w:rsidP="00C17F63">
      <w:pPr>
        <w:ind w:firstLine="708"/>
        <w:rPr>
          <w:b/>
          <w:bCs/>
          <w:sz w:val="18"/>
          <w:szCs w:val="18"/>
        </w:rPr>
      </w:pPr>
    </w:p>
    <w:p w14:paraId="1C6945B9" w14:textId="77777777" w:rsidR="006D7C7B" w:rsidRPr="00386E0B" w:rsidRDefault="006D7C7B" w:rsidP="00C17F63">
      <w:pPr>
        <w:ind w:firstLine="708"/>
        <w:rPr>
          <w:sz w:val="18"/>
          <w:szCs w:val="18"/>
        </w:rPr>
      </w:pP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21FE52" w14:textId="77777777" w:rsidR="00497084" w:rsidRPr="00F80A40" w:rsidRDefault="00497084" w:rsidP="00C41411">
      <w:pPr>
        <w:ind w:left="720"/>
        <w:jc w:val="both"/>
        <w:rPr>
          <w:sz w:val="18"/>
          <w:szCs w:val="18"/>
        </w:rPr>
      </w:pPr>
    </w:p>
    <w:p w14:paraId="57E9F42C" w14:textId="6C18DD84" w:rsidR="00F05626" w:rsidRPr="00F05626" w:rsidRDefault="002F2A6C" w:rsidP="00F05626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71207FDD" w14:textId="31CDCFB8" w:rsidR="00F05626" w:rsidRDefault="00F05626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Náměstí Svobody, Dominikánské náměstí:</w:t>
      </w:r>
    </w:p>
    <w:p w14:paraId="126C7569" w14:textId="4101262E" w:rsidR="00F05626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0D20C9">
        <w:rPr>
          <w:sz w:val="18"/>
          <w:szCs w:val="18"/>
        </w:rPr>
        <w:t>1</w:t>
      </w:r>
      <w:r w:rsidRPr="005E3D2D">
        <w:rPr>
          <w:sz w:val="18"/>
          <w:szCs w:val="18"/>
        </w:rPr>
        <w:t>. 11. - 23. 12. 202</w:t>
      </w:r>
      <w:r w:rsidR="000D20C9">
        <w:rPr>
          <w:sz w:val="18"/>
          <w:szCs w:val="18"/>
        </w:rPr>
        <w:t>5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</w:p>
    <w:p w14:paraId="390CA23F" w14:textId="144043BD" w:rsidR="00BD0820" w:rsidRPr="00D97258" w:rsidRDefault="00BD0820" w:rsidP="00C260D5">
      <w:pPr>
        <w:shd w:val="clear" w:color="auto" w:fill="FFFFFF" w:themeFill="background1"/>
        <w:ind w:firstLine="709"/>
        <w:jc w:val="both"/>
        <w:rPr>
          <w:strike/>
          <w:sz w:val="18"/>
          <w:szCs w:val="18"/>
        </w:rPr>
      </w:pPr>
      <w:r w:rsidRPr="00C41411">
        <w:rPr>
          <w:sz w:val="18"/>
          <w:szCs w:val="18"/>
        </w:rPr>
        <w:t>1</w:t>
      </w:r>
      <w:r w:rsidR="002C39BC">
        <w:rPr>
          <w:sz w:val="18"/>
          <w:szCs w:val="18"/>
        </w:rPr>
        <w:t>0</w:t>
      </w:r>
      <w:r w:rsidRPr="00C41411">
        <w:rPr>
          <w:sz w:val="18"/>
          <w:szCs w:val="18"/>
        </w:rPr>
        <w:t xml:space="preserve">:00 </w:t>
      </w:r>
      <w:r w:rsidR="00B172B6" w:rsidRPr="00C41411">
        <w:rPr>
          <w:sz w:val="18"/>
          <w:szCs w:val="18"/>
        </w:rPr>
        <w:t>–</w:t>
      </w:r>
      <w:r w:rsidRPr="00C41411">
        <w:rPr>
          <w:sz w:val="18"/>
          <w:szCs w:val="18"/>
        </w:rPr>
        <w:t xml:space="preserve"> 2</w:t>
      </w:r>
      <w:r w:rsidR="00F05626" w:rsidRPr="00C41411">
        <w:rPr>
          <w:sz w:val="18"/>
          <w:szCs w:val="18"/>
        </w:rPr>
        <w:t>0:00</w:t>
      </w:r>
      <w:r w:rsidRPr="00C41411">
        <w:rPr>
          <w:sz w:val="18"/>
          <w:szCs w:val="18"/>
        </w:rPr>
        <w:t xml:space="preserve"> hod</w:t>
      </w:r>
      <w:r w:rsidR="002C381A" w:rsidRPr="00C41411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</w:t>
      </w:r>
    </w:p>
    <w:p w14:paraId="098EEBA0" w14:textId="77777777" w:rsidR="00D97258" w:rsidRDefault="00D97258" w:rsidP="00237AFE">
      <w:pPr>
        <w:ind w:left="709"/>
        <w:jc w:val="both"/>
        <w:rPr>
          <w:strike/>
          <w:sz w:val="18"/>
          <w:szCs w:val="18"/>
        </w:rPr>
      </w:pPr>
    </w:p>
    <w:p w14:paraId="02606C5D" w14:textId="504531A8" w:rsidR="007501D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 xml:space="preserve">Nádvoří Staré radnice: </w:t>
      </w:r>
    </w:p>
    <w:p w14:paraId="0B54E67C" w14:textId="031D8C63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2</w:t>
      </w:r>
      <w:r w:rsidR="000D20C9">
        <w:rPr>
          <w:sz w:val="18"/>
          <w:szCs w:val="18"/>
        </w:rPr>
        <w:t>1</w:t>
      </w:r>
      <w:r w:rsidRPr="00D97258">
        <w:rPr>
          <w:sz w:val="18"/>
          <w:szCs w:val="18"/>
        </w:rPr>
        <w:t>.11. – 23.12.202</w:t>
      </w:r>
      <w:r w:rsidR="000D20C9">
        <w:rPr>
          <w:sz w:val="18"/>
          <w:szCs w:val="18"/>
        </w:rPr>
        <w:t>5</w:t>
      </w:r>
    </w:p>
    <w:p w14:paraId="53B2FD74" w14:textId="6769177B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lastRenderedPageBreak/>
        <w:t>V pátky, soboty a neděle: 10:00 – 20:00 hod.</w:t>
      </w:r>
    </w:p>
    <w:p w14:paraId="45B6BD13" w14:textId="05AFF258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Pondělí až čtvrtek: 15:00 – 20:00 hod.</w:t>
      </w:r>
    </w:p>
    <w:p w14:paraId="49F0BE75" w14:textId="77777777" w:rsidR="00F05626" w:rsidRPr="00D97258" w:rsidRDefault="00F05626" w:rsidP="00237AFE">
      <w:pPr>
        <w:ind w:left="709"/>
        <w:jc w:val="both"/>
        <w:rPr>
          <w:sz w:val="18"/>
          <w:szCs w:val="18"/>
        </w:rPr>
      </w:pPr>
    </w:p>
    <w:p w14:paraId="137EFF05" w14:textId="2D07A5E3" w:rsidR="00F05626" w:rsidRDefault="00F05626" w:rsidP="00237AFE">
      <w:pPr>
        <w:ind w:left="709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Po celou dobu konání trhů je možno využít v případě zájmu otevírací dobu 9:00 – 22:00 hod., popř. do 24:00 hod., bude-li to umožňovat účinný Tržní řád. </w:t>
      </w:r>
    </w:p>
    <w:p w14:paraId="1F2E45A6" w14:textId="77777777" w:rsidR="00F05626" w:rsidRPr="005E3D2D" w:rsidRDefault="00F0562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Default="00237AFE" w:rsidP="001D398E">
      <w:pPr>
        <w:ind w:firstLine="708"/>
        <w:jc w:val="both"/>
        <w:rPr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199480EA" w14:textId="77777777" w:rsidR="00497084" w:rsidRPr="005E3D2D" w:rsidRDefault="00497084" w:rsidP="001D398E">
      <w:pPr>
        <w:ind w:firstLine="708"/>
        <w:jc w:val="both"/>
        <w:rPr>
          <w:b/>
          <w:sz w:val="18"/>
          <w:szCs w:val="18"/>
          <w:u w:val="single"/>
        </w:rPr>
      </w:pP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</w:t>
      </w:r>
      <w:proofErr w:type="spellStart"/>
      <w:r w:rsidR="003C4727" w:rsidRPr="005E3D2D">
        <w:rPr>
          <w:sz w:val="18"/>
          <w:szCs w:val="18"/>
        </w:rPr>
        <w:t>TICu</w:t>
      </w:r>
      <w:proofErr w:type="spellEnd"/>
      <w:r w:rsidR="003C4727" w:rsidRPr="005E3D2D">
        <w:rPr>
          <w:sz w:val="18"/>
          <w:szCs w:val="18"/>
        </w:rPr>
        <w:t>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Gastro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Přívod elektřiny bude zapojen pouze jednofázově, tj. </w:t>
      </w:r>
      <w:proofErr w:type="gramStart"/>
      <w:r w:rsidRPr="005E3D2D">
        <w:rPr>
          <w:sz w:val="18"/>
          <w:szCs w:val="18"/>
        </w:rPr>
        <w:t>220V</w:t>
      </w:r>
      <w:proofErr w:type="gramEnd"/>
      <w:r w:rsidRPr="005E3D2D">
        <w:rPr>
          <w:sz w:val="18"/>
          <w:szCs w:val="18"/>
        </w:rPr>
        <w:t>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1F9F6C56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Bistro. </w:t>
      </w:r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420BE5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 prodávající potravinářské zboží musí mít </w:t>
      </w:r>
      <w:r w:rsidR="001E0AB5">
        <w:rPr>
          <w:sz w:val="18"/>
          <w:szCs w:val="18"/>
        </w:rPr>
        <w:t>znalosti nutné k ochraně veřejného zdraví v rozsahu daném aktuální právní úpravou</w:t>
      </w:r>
      <w:r w:rsidRPr="005E3D2D">
        <w:rPr>
          <w:sz w:val="18"/>
          <w:szCs w:val="18"/>
        </w:rPr>
        <w:t>.</w:t>
      </w:r>
    </w:p>
    <w:p w14:paraId="6A2438BA" w14:textId="14BF47FB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proofErr w:type="gramStart"/>
      <w:r w:rsidR="00FB4D0F" w:rsidRPr="005E3D2D">
        <w:rPr>
          <w:sz w:val="18"/>
          <w:szCs w:val="18"/>
        </w:rPr>
        <w:t>TIC</w:t>
      </w:r>
      <w:proofErr w:type="gramEnd"/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</w:t>
      </w:r>
      <w:proofErr w:type="gramStart"/>
      <w:r w:rsidRPr="005E3D2D">
        <w:rPr>
          <w:sz w:val="18"/>
          <w:szCs w:val="18"/>
        </w:rPr>
        <w:t>zakázáno</w:t>
      </w:r>
      <w:proofErr w:type="gramEnd"/>
      <w:r w:rsidRPr="005E3D2D">
        <w:rPr>
          <w:sz w:val="18"/>
          <w:szCs w:val="18"/>
        </w:rPr>
        <w:t xml:space="preserve">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 xml:space="preserve">která má vyšší právní </w:t>
      </w:r>
      <w:proofErr w:type="gramStart"/>
      <w:r w:rsidR="00103456" w:rsidRPr="005E3D2D">
        <w:rPr>
          <w:sz w:val="18"/>
          <w:szCs w:val="18"/>
          <w:lang w:bidi="he-IL"/>
        </w:rPr>
        <w:t>sílu</w:t>
      </w:r>
      <w:r w:rsidR="00A57159" w:rsidRPr="005E3D2D">
        <w:rPr>
          <w:sz w:val="18"/>
          <w:szCs w:val="18"/>
          <w:lang w:bidi="he-IL"/>
        </w:rPr>
        <w:t>,</w:t>
      </w:r>
      <w:proofErr w:type="gramEnd"/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lastRenderedPageBreak/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5D7CC48A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>vyhrazuje právo od smlouvy odstoupit</w:t>
      </w:r>
      <w:r w:rsidR="003D6524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color w:val="191B1E"/>
          <w:sz w:val="18"/>
          <w:szCs w:val="18"/>
          <w:lang w:bidi="he-IL"/>
        </w:rPr>
        <w:t>a prodejcům budou vráceny všechny uhrazené platby po odečtení skutečných nákladů spojených se zabezpečením projektu k datu zrušení projektu. Tyto náklady mohou být rozděleny mezi 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>svojí instalací, de</w:t>
      </w:r>
      <w:r w:rsidR="00C90741" w:rsidRPr="005E3D2D">
        <w:rPr>
          <w:sz w:val="18"/>
          <w:szCs w:val="18"/>
        </w:rPr>
        <w:t xml:space="preserve">instalací či </w:t>
      </w:r>
      <w:proofErr w:type="gramStart"/>
      <w:r w:rsidR="00C90741" w:rsidRPr="005E3D2D">
        <w:rPr>
          <w:sz w:val="18"/>
          <w:szCs w:val="18"/>
        </w:rPr>
        <w:t>provozem</w:t>
      </w:r>
      <w:proofErr w:type="gramEnd"/>
      <w:r w:rsidR="00C90741" w:rsidRPr="005E3D2D">
        <w:rPr>
          <w:sz w:val="18"/>
          <w:szCs w:val="18"/>
        </w:rPr>
        <w:t xml:space="preserve">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 xml:space="preserve"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</w:t>
      </w:r>
      <w:r w:rsidRPr="005E3D2D">
        <w:rPr>
          <w:sz w:val="18"/>
          <w:szCs w:val="18"/>
        </w:rPr>
        <w:lastRenderedPageBreak/>
        <w:t>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4F7E1442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</w:t>
      </w:r>
      <w:r w:rsidR="005F72C3" w:rsidRPr="003D6524">
        <w:rPr>
          <w:b/>
          <w:sz w:val="18"/>
          <w:szCs w:val="18"/>
        </w:rPr>
        <w:t xml:space="preserve">do </w:t>
      </w:r>
      <w:r w:rsidR="003D6524" w:rsidRPr="00C41411">
        <w:rPr>
          <w:b/>
          <w:sz w:val="18"/>
          <w:szCs w:val="18"/>
        </w:rPr>
        <w:t>30</w:t>
      </w:r>
      <w:r w:rsidR="00D64658" w:rsidRPr="003D6524">
        <w:rPr>
          <w:b/>
          <w:sz w:val="18"/>
          <w:szCs w:val="18"/>
        </w:rPr>
        <w:t>. 10</w:t>
      </w:r>
      <w:r w:rsidR="005F72C3" w:rsidRPr="003D6524">
        <w:rPr>
          <w:b/>
          <w:sz w:val="18"/>
          <w:szCs w:val="18"/>
        </w:rPr>
        <w:t>.</w:t>
      </w:r>
      <w:r w:rsidR="00B50BB2" w:rsidRPr="003D6524">
        <w:rPr>
          <w:b/>
          <w:sz w:val="18"/>
          <w:szCs w:val="18"/>
        </w:rPr>
        <w:t xml:space="preserve"> </w:t>
      </w:r>
      <w:r w:rsidR="00C86655" w:rsidRPr="003D6524">
        <w:rPr>
          <w:b/>
          <w:sz w:val="18"/>
          <w:szCs w:val="18"/>
        </w:rPr>
        <w:t>202</w:t>
      </w:r>
      <w:r w:rsidR="000D20C9" w:rsidRPr="003D6524">
        <w:rPr>
          <w:b/>
          <w:sz w:val="18"/>
          <w:szCs w:val="18"/>
        </w:rPr>
        <w:t>5</w:t>
      </w:r>
      <w:r w:rsidR="00C86655" w:rsidRPr="003D6524">
        <w:rPr>
          <w:b/>
          <w:sz w:val="18"/>
          <w:szCs w:val="18"/>
        </w:rPr>
        <w:t xml:space="preserve"> </w:t>
      </w:r>
      <w:r w:rsidR="00B50BB2" w:rsidRPr="003D6524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D20C9">
        <w:rPr>
          <w:b/>
          <w:sz w:val="18"/>
          <w:szCs w:val="18"/>
        </w:rPr>
        <w:t>6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</w:t>
      </w:r>
      <w:proofErr w:type="gramStart"/>
      <w:r w:rsidRPr="005E3D2D">
        <w:rPr>
          <w:color w:val="191B1E"/>
          <w:sz w:val="18"/>
          <w:szCs w:val="18"/>
          <w:lang w:bidi="he-IL"/>
        </w:rPr>
        <w:t>zakázáno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658663BD" w:rsidR="00C949E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>(+420) 542 427 1</w:t>
      </w:r>
      <w:r w:rsidR="00247F78">
        <w:rPr>
          <w:color w:val="000000"/>
          <w:sz w:val="18"/>
          <w:szCs w:val="18"/>
        </w:rPr>
        <w:t>02</w:t>
      </w:r>
      <w:r w:rsidRPr="005E3D2D">
        <w:rPr>
          <w:color w:val="000000"/>
          <w:sz w:val="18"/>
          <w:szCs w:val="18"/>
        </w:rPr>
        <w:t xml:space="preserve"> nebo email: </w:t>
      </w:r>
      <w:hyperlink r:id="rId8" w:history="1">
        <w:r w:rsidR="00247F78" w:rsidRPr="00247F78">
          <w:rPr>
            <w:rStyle w:val="Hypertextovodkaz"/>
            <w:sz w:val="18"/>
            <w:szCs w:val="18"/>
          </w:rPr>
          <w:t>samanek@ticbrno.cz</w:t>
        </w:r>
      </w:hyperlink>
      <w:r w:rsidRPr="00247F78">
        <w:rPr>
          <w:rStyle w:val="Hypertextovodkaz"/>
          <w:sz w:val="18"/>
          <w:szCs w:val="18"/>
          <w:u w:val="none"/>
        </w:rPr>
        <w:t xml:space="preserve"> </w:t>
      </w:r>
      <w:r w:rsidRPr="00247F78">
        <w:rPr>
          <w:rStyle w:val="Hypertextovodkaz"/>
          <w:color w:val="auto"/>
          <w:sz w:val="18"/>
          <w:szCs w:val="18"/>
          <w:u w:val="none"/>
        </w:rPr>
        <w:t>(</w:t>
      </w:r>
      <w:r w:rsidRPr="005E3D2D">
        <w:rPr>
          <w:rStyle w:val="Hypertextovodkaz"/>
          <w:color w:val="auto"/>
          <w:sz w:val="18"/>
          <w:szCs w:val="18"/>
          <w:u w:val="none"/>
        </w:rPr>
        <w:t>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2B68ED62" w14:textId="77777777" w:rsidR="004723D5" w:rsidRPr="005E3D2D" w:rsidRDefault="004723D5" w:rsidP="004723D5">
      <w:pPr>
        <w:ind w:left="720"/>
        <w:jc w:val="both"/>
        <w:rPr>
          <w:sz w:val="18"/>
          <w:szCs w:val="18"/>
        </w:rPr>
      </w:pP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</w:t>
      </w:r>
      <w:proofErr w:type="gramStart"/>
      <w:r w:rsidRPr="005E3D2D">
        <w:rPr>
          <w:sz w:val="18"/>
          <w:szCs w:val="18"/>
        </w:rPr>
        <w:t>…….</w:t>
      </w:r>
      <w:proofErr w:type="gramEnd"/>
      <w:r w:rsidRPr="005E3D2D">
        <w:rPr>
          <w:sz w:val="18"/>
          <w:szCs w:val="18"/>
        </w:rPr>
        <w:t>.dne</w:t>
      </w:r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0CA5E04C" w14:textId="7581A850" w:rsidR="005824D2" w:rsidRPr="00F80A40" w:rsidRDefault="005824D2" w:rsidP="00C41411">
      <w:pPr>
        <w:autoSpaceDE w:val="0"/>
        <w:rPr>
          <w:sz w:val="18"/>
          <w:szCs w:val="18"/>
        </w:rPr>
      </w:pP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3E1A5" w14:textId="77777777" w:rsidR="00D45425" w:rsidRDefault="00D45425">
      <w:r>
        <w:separator/>
      </w:r>
    </w:p>
  </w:endnote>
  <w:endnote w:type="continuationSeparator" w:id="0">
    <w:p w14:paraId="65FB23C8" w14:textId="77777777" w:rsidR="00D45425" w:rsidRDefault="00D4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723D5">
      <w:rPr>
        <w:rStyle w:val="slostrnky"/>
        <w:noProof/>
      </w:rPr>
      <w:t>4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D356C" w14:textId="77777777" w:rsidR="00D45425" w:rsidRDefault="00D45425">
      <w:r>
        <w:separator/>
      </w:r>
    </w:p>
  </w:footnote>
  <w:footnote w:type="continuationSeparator" w:id="0">
    <w:p w14:paraId="5D17E7E7" w14:textId="77777777" w:rsidR="00D45425" w:rsidRDefault="00D45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8E98C" w14:textId="322659DA" w:rsidR="00913524" w:rsidRDefault="00247F78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723D5">
                                <w:rPr>
                                  <w:noProof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723D5">
                          <w:rPr>
                            <w:noProof/>
                            <w:sz w:val="18"/>
                            <w:szCs w:val="18"/>
                          </w:rPr>
                          <w:t>4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279C8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20C9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0AB5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4FEA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47F78"/>
    <w:rsid w:val="00252F5F"/>
    <w:rsid w:val="002556C5"/>
    <w:rsid w:val="00255861"/>
    <w:rsid w:val="00256AF2"/>
    <w:rsid w:val="00257F09"/>
    <w:rsid w:val="002606E7"/>
    <w:rsid w:val="00260D23"/>
    <w:rsid w:val="00266C8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C39BC"/>
    <w:rsid w:val="002C7CB8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10AF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D6524"/>
    <w:rsid w:val="003D7BF7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19"/>
    <w:rsid w:val="00437FCE"/>
    <w:rsid w:val="00440B1E"/>
    <w:rsid w:val="00445B73"/>
    <w:rsid w:val="00450B18"/>
    <w:rsid w:val="004511D4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23D5"/>
    <w:rsid w:val="004766FF"/>
    <w:rsid w:val="00476E7A"/>
    <w:rsid w:val="00481D6C"/>
    <w:rsid w:val="00483F44"/>
    <w:rsid w:val="00484743"/>
    <w:rsid w:val="00490164"/>
    <w:rsid w:val="00491BDA"/>
    <w:rsid w:val="004940DC"/>
    <w:rsid w:val="00497084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625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677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0E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D7C7B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157B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764FB"/>
    <w:rsid w:val="0088010E"/>
    <w:rsid w:val="00880465"/>
    <w:rsid w:val="00882157"/>
    <w:rsid w:val="00882D78"/>
    <w:rsid w:val="00890803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4C49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35C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3E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3202"/>
    <w:rsid w:val="00B172B6"/>
    <w:rsid w:val="00B17E67"/>
    <w:rsid w:val="00B238C6"/>
    <w:rsid w:val="00B2631F"/>
    <w:rsid w:val="00B326DB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1468"/>
    <w:rsid w:val="00BA3BA8"/>
    <w:rsid w:val="00BA3DAE"/>
    <w:rsid w:val="00BA5F57"/>
    <w:rsid w:val="00BA7335"/>
    <w:rsid w:val="00BB1A85"/>
    <w:rsid w:val="00BB4B5A"/>
    <w:rsid w:val="00BB5C8E"/>
    <w:rsid w:val="00BB7012"/>
    <w:rsid w:val="00BB7BA6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663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411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1A96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1286"/>
    <w:rsid w:val="00D42781"/>
    <w:rsid w:val="00D443D4"/>
    <w:rsid w:val="00D45425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9725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A5AB7"/>
    <w:rsid w:val="00EB05D7"/>
    <w:rsid w:val="00EB15A0"/>
    <w:rsid w:val="00EB2ACA"/>
    <w:rsid w:val="00EB335F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EF404B"/>
    <w:rsid w:val="00F01E21"/>
    <w:rsid w:val="00F029A4"/>
    <w:rsid w:val="00F05626"/>
    <w:rsid w:val="00F13238"/>
    <w:rsid w:val="00F13715"/>
    <w:rsid w:val="00F224A0"/>
    <w:rsid w:val="00F239B0"/>
    <w:rsid w:val="00F30360"/>
    <w:rsid w:val="00F30FF1"/>
    <w:rsid w:val="00F32813"/>
    <w:rsid w:val="00F33A7F"/>
    <w:rsid w:val="00F359D3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3011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  <w:style w:type="character" w:styleId="Nevyeenzmnka">
    <w:name w:val="Unresolved Mention"/>
    <w:basedOn w:val="Standardnpsmoodstavce"/>
    <w:uiPriority w:val="99"/>
    <w:semiHidden/>
    <w:unhideWhenUsed/>
    <w:rsid w:val="00247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nek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3B4B2-7611-465B-BB05-16A6D97D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4227</Words>
  <Characters>24353</Characters>
  <Application>Microsoft Office Word</Application>
  <DocSecurity>0</DocSecurity>
  <Lines>202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28523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Martina Pokorná</cp:lastModifiedBy>
  <cp:revision>12</cp:revision>
  <cp:lastPrinted>2025-05-19T14:35:00Z</cp:lastPrinted>
  <dcterms:created xsi:type="dcterms:W3CDTF">2025-04-22T12:27:00Z</dcterms:created>
  <dcterms:modified xsi:type="dcterms:W3CDTF">2025-05-20T09:42:00Z</dcterms:modified>
</cp:coreProperties>
</file>