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3A8FDD73" w:rsidR="00C22EFB" w:rsidRDefault="00252529" w:rsidP="00D66FD1">
      <w:pPr>
        <w:pStyle w:val="Nadpis1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2418BF">
        <w:t xml:space="preserve">TZ: </w:t>
      </w:r>
      <w:r w:rsidR="00D66FD1" w:rsidRPr="00D66FD1">
        <w:t>TIC BRNO představuje nový vizuál Brněnských Vánoc 2025 a do jeho dok</w:t>
      </w:r>
      <w:r w:rsidR="00D66FD1">
        <w:t>ončení chce zapojit i veřejnost</w:t>
      </w:r>
    </w:p>
    <w:p w14:paraId="32BF039F" w14:textId="0FFD6191" w:rsidR="00D46E8C" w:rsidRPr="00D46E8C" w:rsidRDefault="00D46E8C" w:rsidP="000336DB">
      <w:pPr>
        <w:pStyle w:val="Text"/>
        <w:spacing w:after="170"/>
      </w:pPr>
      <w:r>
        <w:t>B</w:t>
      </w:r>
      <w:r w:rsidR="000825A7">
        <w:t xml:space="preserve">rno, </w:t>
      </w:r>
      <w:r w:rsidR="00D66FD1">
        <w:t>1</w:t>
      </w:r>
      <w:r w:rsidR="14DABCFE">
        <w:t>.</w:t>
      </w:r>
      <w:r w:rsidR="00D66FD1">
        <w:t xml:space="preserve"> 9</w:t>
      </w:r>
      <w:r w:rsidR="00285FF0">
        <w:t>.</w:t>
      </w:r>
      <w:r w:rsidR="000825A7">
        <w:t xml:space="preserve"> 2025</w:t>
      </w:r>
    </w:p>
    <w:p w14:paraId="48320CD8" w14:textId="3D79D90E" w:rsidR="00D66FD1" w:rsidRDefault="00D66FD1" w:rsidP="2765E36F">
      <w:pPr>
        <w:spacing w:after="200"/>
        <w:rPr>
          <w:b/>
          <w:bCs/>
        </w:rPr>
      </w:pPr>
      <w:r w:rsidRPr="00D66FD1">
        <w:rPr>
          <w:b/>
          <w:bCs/>
        </w:rPr>
        <w:t>Každý rok přinášejí Brněnské Vánoce nový vizuální styl, který připravují lokální umělci. Letošní grafiku vytvořil brněnský designér a ilustrátor Tomáš SMOT Svoboda. TIC BRNO, organizátor Brněnských Vánoc, letos navíc vyzývá veřejnost, aby se zapojila do tv</w:t>
      </w:r>
      <w:r>
        <w:rPr>
          <w:b/>
          <w:bCs/>
        </w:rPr>
        <w:t>orby a </w:t>
      </w:r>
      <w:r w:rsidRPr="00D66FD1">
        <w:rPr>
          <w:b/>
          <w:bCs/>
        </w:rPr>
        <w:t xml:space="preserve">pomohla dotvořit atmosféru nejoblíbenější brněnské akce. </w:t>
      </w:r>
    </w:p>
    <w:p w14:paraId="5C8CCDB4" w14:textId="56C924A5" w:rsidR="00D66FD1" w:rsidRPr="00D66FD1" w:rsidRDefault="00D66FD1" w:rsidP="00D66FD1">
      <w:pPr>
        <w:spacing w:after="200"/>
        <w:rPr>
          <w:iCs/>
        </w:rPr>
      </w:pPr>
      <w:r w:rsidRPr="00D66FD1">
        <w:rPr>
          <w:iCs/>
        </w:rPr>
        <w:t>Vizuály pro letošní Brněnské Vánoce představují příběhy lidí, kteří k adventnímu Brnu neodmyslitelně patří – rodinu vyrážející za světly a trhy, vnučku s dědečkem, kteří si užívají sváteční atmosféru, i přátele setkávající se každý rok u svařeného vína. Postavy jsou zasazeny do brněnských reálií a ikonických míst, nechybí ani oblíbený brn</w:t>
      </w:r>
      <w:r w:rsidRPr="00D66FD1">
        <w:rPr>
          <w:iCs/>
        </w:rPr>
        <w:t xml:space="preserve">ěnský drak ve vánočním svetru. </w:t>
      </w:r>
    </w:p>
    <w:p w14:paraId="756306F8" w14:textId="3DF69FE7" w:rsidR="00D66FD1" w:rsidRPr="00D66FD1" w:rsidRDefault="00D66FD1" w:rsidP="00D66FD1">
      <w:pPr>
        <w:spacing w:after="200"/>
        <w:rPr>
          <w:i/>
          <w:iCs/>
        </w:rPr>
      </w:pPr>
      <w:r w:rsidRPr="00D66FD1">
        <w:rPr>
          <w:i/>
          <w:iCs/>
        </w:rPr>
        <w:t xml:space="preserve">„Narodil jsem </w:t>
      </w:r>
      <w:r>
        <w:rPr>
          <w:i/>
          <w:iCs/>
        </w:rPr>
        <w:t xml:space="preserve">se </w:t>
      </w:r>
      <w:r w:rsidRPr="00D66FD1">
        <w:rPr>
          <w:i/>
          <w:iCs/>
        </w:rPr>
        <w:t>v Brně, žiju tady a předpokládám, že tu už zůst</w:t>
      </w:r>
      <w:r>
        <w:rPr>
          <w:i/>
          <w:iCs/>
        </w:rPr>
        <w:t>anu. Brno je pro mě důležité. A </w:t>
      </w:r>
      <w:r w:rsidRPr="00D66FD1">
        <w:rPr>
          <w:i/>
          <w:iCs/>
        </w:rPr>
        <w:t xml:space="preserve">stejně tak to mám i s Vánocemi – čím jsem starší, tím jsou pro mě důležitější. Přes rok se tolik nevídáme s rodinou a kamarády a Vánoce jsou o tom společném čase. A právě tyto emoce setkávání a společných chvil jsem chtěl do vizuálu dostat. Neméně důležité pro mě je i samotné město a jeho architektura. A chtěl jsem tyhle dva světy propojit – ten hmotný i ten nehmotný,” </w:t>
      </w:r>
      <w:r w:rsidRPr="00D66FD1">
        <w:rPr>
          <w:iCs/>
        </w:rPr>
        <w:t xml:space="preserve">vysvětluje </w:t>
      </w:r>
      <w:r w:rsidRPr="00D66FD1">
        <w:rPr>
          <w:b/>
          <w:iCs/>
        </w:rPr>
        <w:t>Tomáš SMOT Svoboda</w:t>
      </w:r>
      <w:r w:rsidRPr="00D66FD1">
        <w:rPr>
          <w:iCs/>
        </w:rPr>
        <w:t>.</w:t>
      </w:r>
      <w:r>
        <w:rPr>
          <w:i/>
          <w:iCs/>
        </w:rPr>
        <w:t xml:space="preserve"> </w:t>
      </w:r>
    </w:p>
    <w:p w14:paraId="2E7ED026" w14:textId="1FDA69D2" w:rsidR="00D66FD1" w:rsidRPr="00D66FD1" w:rsidRDefault="00D66FD1" w:rsidP="00D66FD1">
      <w:pPr>
        <w:spacing w:after="200"/>
        <w:rPr>
          <w:iCs/>
        </w:rPr>
      </w:pPr>
      <w:r w:rsidRPr="00D66FD1">
        <w:rPr>
          <w:iCs/>
        </w:rPr>
        <w:t xml:space="preserve">Brněnské Vánoce TIC BRNO připravuje celoročně a právě nyní s ilustrátorem a kreativní agenturou Aetna dokončují grafické návrhy. </w:t>
      </w:r>
      <w:r w:rsidRPr="00D66FD1">
        <w:rPr>
          <w:i/>
          <w:iCs/>
        </w:rPr>
        <w:t>„Letošní vizuál od T</w:t>
      </w:r>
      <w:r>
        <w:rPr>
          <w:i/>
          <w:iCs/>
        </w:rPr>
        <w:t>omáše Svobody je oslavou Brna a </w:t>
      </w:r>
      <w:r w:rsidRPr="00D66FD1">
        <w:rPr>
          <w:i/>
          <w:iCs/>
        </w:rPr>
        <w:t>lidí, co na vánoční trhy rádi chodí. A proto nás napadlo je do příprav přímo zapojit. Sami fanoušci Brněnských Vánoc totiž nejlépe ví, co mají na trzích nejraději a s čím je mají neodmyslitelně spojené. B</w:t>
      </w:r>
      <w:bookmarkStart w:id="0" w:name="_GoBack"/>
      <w:bookmarkEnd w:id="0"/>
      <w:r w:rsidRPr="00D66FD1">
        <w:rPr>
          <w:i/>
          <w:iCs/>
        </w:rPr>
        <w:t>udeme rádi, pokud se nám s tím svěří a vybrané nápady pak promítneme do fi</w:t>
      </w:r>
      <w:r>
        <w:rPr>
          <w:i/>
          <w:iCs/>
        </w:rPr>
        <w:t>nální podoby letošního vizuálu,</w:t>
      </w:r>
      <w:r w:rsidRPr="00D66FD1">
        <w:rPr>
          <w:i/>
          <w:iCs/>
        </w:rPr>
        <w:t>“</w:t>
      </w:r>
      <w:r w:rsidRPr="00D66FD1">
        <w:rPr>
          <w:iCs/>
        </w:rPr>
        <w:t xml:space="preserve"> dodává </w:t>
      </w:r>
      <w:r w:rsidRPr="00D66FD1">
        <w:rPr>
          <w:b/>
          <w:iCs/>
        </w:rPr>
        <w:t>Petra Motesicky</w:t>
      </w:r>
      <w:r w:rsidRPr="00D66FD1">
        <w:rPr>
          <w:iCs/>
        </w:rPr>
        <w:t>, vedoucí divize marke</w:t>
      </w:r>
      <w:r>
        <w:rPr>
          <w:iCs/>
        </w:rPr>
        <w:t>ting a cestovní ruch TIC BRNO.</w:t>
      </w:r>
    </w:p>
    <w:p w14:paraId="0066747C" w14:textId="151B5CB9" w:rsidR="00D66FD1" w:rsidRPr="00D66FD1" w:rsidRDefault="00D66FD1" w:rsidP="00D66FD1">
      <w:pPr>
        <w:spacing w:after="200"/>
        <w:rPr>
          <w:iCs/>
        </w:rPr>
      </w:pPr>
      <w:r w:rsidRPr="00D66FD1">
        <w:rPr>
          <w:iCs/>
        </w:rPr>
        <w:t xml:space="preserve">Oblíbenou vánoční situaci může navrhnout každý. Stačí sledovat Facebook a Instagram Brněnských Vánoc </w:t>
      </w:r>
      <w:r w:rsidRPr="00D66FD1">
        <w:rPr>
          <w:b/>
          <w:iCs/>
        </w:rPr>
        <w:t>a zapojit se do soutěže o vánoční dárky z Brna</w:t>
      </w:r>
      <w:r w:rsidRPr="00D66FD1">
        <w:rPr>
          <w:iCs/>
        </w:rPr>
        <w:t>. Vybrané podněty zpracuje Tomáš Svoboda do ilustrací, které se objeví na plakátech i sociálních sítích letošního roč</w:t>
      </w:r>
      <w:r w:rsidRPr="00D66FD1">
        <w:rPr>
          <w:iCs/>
        </w:rPr>
        <w:t xml:space="preserve">níku. Soutěž trvá do 15. září. </w:t>
      </w:r>
    </w:p>
    <w:p w14:paraId="173B0546" w14:textId="7131196B" w:rsidR="00D66FD1" w:rsidRPr="00D66FD1" w:rsidRDefault="00D66FD1" w:rsidP="00D66FD1">
      <w:pPr>
        <w:spacing w:after="200"/>
        <w:rPr>
          <w:iCs/>
        </w:rPr>
      </w:pPr>
      <w:r w:rsidRPr="00D66FD1">
        <w:rPr>
          <w:iCs/>
        </w:rPr>
        <w:t>Nový vizuální styl se kromě plakátů, letáků, inzerce, webu a sociálních sítí promítne i do kolekce vánočních suvenýrů TIC BRNO – čokolád, mentolek, plecháčků, placek nebo plátěných tašek. Zakoupit je bude možné v infocentrech TIC BRNO n</w:t>
      </w:r>
      <w:r w:rsidRPr="00D66FD1">
        <w:rPr>
          <w:iCs/>
        </w:rPr>
        <w:t xml:space="preserve">ebo na webu </w:t>
      </w:r>
      <w:hyperlink r:id="rId12" w:history="1">
        <w:r w:rsidRPr="00E1241A">
          <w:rPr>
            <w:rStyle w:val="Hypertextovodkaz"/>
            <w:iCs/>
          </w:rPr>
          <w:t>www.darkyzbrna.cz</w:t>
        </w:r>
      </w:hyperlink>
      <w:r w:rsidRPr="00D66FD1">
        <w:rPr>
          <w:iCs/>
        </w:rPr>
        <w:t xml:space="preserve">. </w:t>
      </w:r>
    </w:p>
    <w:p w14:paraId="70E05AA3" w14:textId="65E2361B" w:rsidR="00D66FD1" w:rsidRPr="00D66FD1" w:rsidRDefault="00D66FD1" w:rsidP="00D66FD1">
      <w:pPr>
        <w:spacing w:after="200"/>
        <w:rPr>
          <w:iCs/>
        </w:rPr>
      </w:pPr>
      <w:r w:rsidRPr="00D66FD1">
        <w:rPr>
          <w:iCs/>
        </w:rPr>
        <w:t>Brněnské Vánoce, tradiční adventní a vánoční trhy na náměstí Svobody, Dominikánském náměstí a nádvoří Staré radnice, se uskuteční od 21. listopadu do 23. prosince 2025. Festival organizuje TIC BRNO, příspěvková organizace města Brna, pod záštit</w:t>
      </w:r>
      <w:r w:rsidRPr="00D66FD1">
        <w:rPr>
          <w:iCs/>
        </w:rPr>
        <w:t xml:space="preserve">ou primátorky Markéty Vaňkové. </w:t>
      </w:r>
    </w:p>
    <w:p w14:paraId="2A470374" w14:textId="7307FFBF" w:rsidR="00D66FD1" w:rsidRPr="00D66FD1" w:rsidRDefault="00D66FD1" w:rsidP="00D66FD1">
      <w:pPr>
        <w:rPr>
          <w:b/>
          <w:iCs/>
        </w:rPr>
      </w:pPr>
      <w:r w:rsidRPr="00D66FD1">
        <w:rPr>
          <w:b/>
          <w:iCs/>
        </w:rPr>
        <w:t>Brněnské Vánoce 2025</w:t>
      </w:r>
    </w:p>
    <w:p w14:paraId="14EB369A" w14:textId="744F550F" w:rsidR="00D66FD1" w:rsidRDefault="00D66FD1" w:rsidP="00D66FD1">
      <w:pPr>
        <w:rPr>
          <w:iCs/>
        </w:rPr>
      </w:pPr>
      <w:r>
        <w:rPr>
          <w:iCs/>
        </w:rPr>
        <w:t>21. 11. – 23. 12. 2025</w:t>
      </w:r>
    </w:p>
    <w:p w14:paraId="2268CDDA" w14:textId="4E6EFAA3" w:rsidR="00D66FD1" w:rsidRDefault="00D66FD1" w:rsidP="00D66FD1">
      <w:pPr>
        <w:rPr>
          <w:iCs/>
        </w:rPr>
      </w:pPr>
      <w:hyperlink r:id="rId13" w:history="1">
        <w:r w:rsidRPr="00E1241A">
          <w:rPr>
            <w:rStyle w:val="Hypertextovodkaz"/>
            <w:iCs/>
          </w:rPr>
          <w:t>www.brnenskevanoce.cz</w:t>
        </w:r>
      </w:hyperlink>
      <w:r>
        <w:rPr>
          <w:iCs/>
        </w:rPr>
        <w:t xml:space="preserve"> </w:t>
      </w:r>
    </w:p>
    <w:p w14:paraId="12922AAA" w14:textId="191A5C02" w:rsidR="00D66FD1" w:rsidRDefault="00D66FD1" w:rsidP="00D66FD1">
      <w:pPr>
        <w:rPr>
          <w:iCs/>
        </w:rPr>
      </w:pPr>
    </w:p>
    <w:p w14:paraId="4C8C9C50" w14:textId="44F14E9F" w:rsidR="00D66FD1" w:rsidRPr="00D66FD1" w:rsidRDefault="00D66FD1" w:rsidP="00D66FD1">
      <w:pPr>
        <w:rPr>
          <w:iCs/>
        </w:rPr>
      </w:pPr>
      <w:r>
        <w:rPr>
          <w:iCs/>
        </w:rPr>
        <w:t xml:space="preserve">Soutěž na Facebooku </w:t>
      </w:r>
      <w:hyperlink r:id="rId14" w:history="1">
        <w:r w:rsidRPr="00D66FD1">
          <w:rPr>
            <w:rStyle w:val="Hypertextovodkaz"/>
            <w:iCs/>
          </w:rPr>
          <w:t>Brněnské Vánoce</w:t>
        </w:r>
      </w:hyperlink>
      <w:r>
        <w:rPr>
          <w:iCs/>
        </w:rPr>
        <w:t xml:space="preserve"> a na Instagramu </w:t>
      </w:r>
      <w:hyperlink r:id="rId15" w:history="1">
        <w:r w:rsidRPr="00D66FD1">
          <w:rPr>
            <w:rStyle w:val="Hypertextovodkaz"/>
            <w:iCs/>
          </w:rPr>
          <w:t>@BrněnskéVánoce</w:t>
        </w:r>
      </w:hyperlink>
    </w:p>
    <w:sectPr w:rsidR="00D66FD1" w:rsidRPr="00D66FD1" w:rsidSect="00E613D9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167CC" w14:textId="77777777" w:rsidR="007A3AA3" w:rsidRDefault="007A3AA3">
      <w:r>
        <w:separator/>
      </w:r>
    </w:p>
  </w:endnote>
  <w:endnote w:type="continuationSeparator" w:id="0">
    <w:p w14:paraId="0B8D0B99" w14:textId="77777777" w:rsidR="007A3AA3" w:rsidRDefault="007A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A1B9" w14:textId="77777777" w:rsidR="007A3AA3" w:rsidRDefault="007A3AA3">
      <w:r>
        <w:separator/>
      </w:r>
    </w:p>
  </w:footnote>
  <w:footnote w:type="continuationSeparator" w:id="0">
    <w:p w14:paraId="7ABE0666" w14:textId="77777777" w:rsidR="007A3AA3" w:rsidRDefault="007A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FF8"/>
    <w:rsid w:val="000336DB"/>
    <w:rsid w:val="0005251B"/>
    <w:rsid w:val="000825A7"/>
    <w:rsid w:val="000908AD"/>
    <w:rsid w:val="0009725B"/>
    <w:rsid w:val="00120A6E"/>
    <w:rsid w:val="00123BE7"/>
    <w:rsid w:val="00136EA9"/>
    <w:rsid w:val="00225D6A"/>
    <w:rsid w:val="002418BF"/>
    <w:rsid w:val="00252529"/>
    <w:rsid w:val="00273BDF"/>
    <w:rsid w:val="0028564D"/>
    <w:rsid w:val="00285FF0"/>
    <w:rsid w:val="00292ADA"/>
    <w:rsid w:val="002B6908"/>
    <w:rsid w:val="002C6392"/>
    <w:rsid w:val="002F571F"/>
    <w:rsid w:val="003215D8"/>
    <w:rsid w:val="00351887"/>
    <w:rsid w:val="0037451F"/>
    <w:rsid w:val="00390760"/>
    <w:rsid w:val="003E23C5"/>
    <w:rsid w:val="00402F1E"/>
    <w:rsid w:val="00413B6D"/>
    <w:rsid w:val="004223BA"/>
    <w:rsid w:val="00483183"/>
    <w:rsid w:val="004C2A5E"/>
    <w:rsid w:val="004E2D17"/>
    <w:rsid w:val="004F5373"/>
    <w:rsid w:val="00573E61"/>
    <w:rsid w:val="005752AB"/>
    <w:rsid w:val="005921CA"/>
    <w:rsid w:val="005F3DF1"/>
    <w:rsid w:val="006B1611"/>
    <w:rsid w:val="006D0EFF"/>
    <w:rsid w:val="00702F58"/>
    <w:rsid w:val="00707D49"/>
    <w:rsid w:val="007634D9"/>
    <w:rsid w:val="007A3AA3"/>
    <w:rsid w:val="007B4156"/>
    <w:rsid w:val="007B47D5"/>
    <w:rsid w:val="007C59CA"/>
    <w:rsid w:val="007D3D26"/>
    <w:rsid w:val="007F264A"/>
    <w:rsid w:val="008022CF"/>
    <w:rsid w:val="0083176C"/>
    <w:rsid w:val="00845E03"/>
    <w:rsid w:val="00864C4B"/>
    <w:rsid w:val="008A0FDA"/>
    <w:rsid w:val="008D26A3"/>
    <w:rsid w:val="008D5805"/>
    <w:rsid w:val="00952ED3"/>
    <w:rsid w:val="00966A7F"/>
    <w:rsid w:val="0099113A"/>
    <w:rsid w:val="009A21B8"/>
    <w:rsid w:val="009A676F"/>
    <w:rsid w:val="009C7B8A"/>
    <w:rsid w:val="009F3225"/>
    <w:rsid w:val="00A452BE"/>
    <w:rsid w:val="00A549C9"/>
    <w:rsid w:val="00A6072D"/>
    <w:rsid w:val="00A927A5"/>
    <w:rsid w:val="00AB461D"/>
    <w:rsid w:val="00AE758D"/>
    <w:rsid w:val="00B02FD3"/>
    <w:rsid w:val="00B34928"/>
    <w:rsid w:val="00B62A61"/>
    <w:rsid w:val="00B71FB9"/>
    <w:rsid w:val="00BB086A"/>
    <w:rsid w:val="00BD5357"/>
    <w:rsid w:val="00BE42F8"/>
    <w:rsid w:val="00C209D7"/>
    <w:rsid w:val="00C22EFB"/>
    <w:rsid w:val="00C5753E"/>
    <w:rsid w:val="00C770C0"/>
    <w:rsid w:val="00CA5C39"/>
    <w:rsid w:val="00CB40B6"/>
    <w:rsid w:val="00CD22FA"/>
    <w:rsid w:val="00D3044E"/>
    <w:rsid w:val="00D46E8C"/>
    <w:rsid w:val="00D526A9"/>
    <w:rsid w:val="00D66FD1"/>
    <w:rsid w:val="00D830BF"/>
    <w:rsid w:val="00D835C0"/>
    <w:rsid w:val="00D9464E"/>
    <w:rsid w:val="00D992C5"/>
    <w:rsid w:val="00DA67AA"/>
    <w:rsid w:val="00DC420E"/>
    <w:rsid w:val="00DC4B41"/>
    <w:rsid w:val="00DF6B99"/>
    <w:rsid w:val="00E07C53"/>
    <w:rsid w:val="00E47991"/>
    <w:rsid w:val="00E535E9"/>
    <w:rsid w:val="00E566C6"/>
    <w:rsid w:val="00E613D9"/>
    <w:rsid w:val="00EF4CA0"/>
    <w:rsid w:val="00EF6A4C"/>
    <w:rsid w:val="00F060E5"/>
    <w:rsid w:val="00F52923"/>
    <w:rsid w:val="00F64823"/>
    <w:rsid w:val="00FF6ADB"/>
    <w:rsid w:val="00FF7AAA"/>
    <w:rsid w:val="02F4FB0F"/>
    <w:rsid w:val="04DAD4C8"/>
    <w:rsid w:val="06D2E2CB"/>
    <w:rsid w:val="0B7C3E31"/>
    <w:rsid w:val="0BA38892"/>
    <w:rsid w:val="0C52168E"/>
    <w:rsid w:val="0F6E1D6F"/>
    <w:rsid w:val="14DABCFE"/>
    <w:rsid w:val="17A0C68E"/>
    <w:rsid w:val="1ECBA72C"/>
    <w:rsid w:val="212F9A68"/>
    <w:rsid w:val="23E4B874"/>
    <w:rsid w:val="2765E36F"/>
    <w:rsid w:val="2BF39965"/>
    <w:rsid w:val="2FA9A920"/>
    <w:rsid w:val="2FE093D5"/>
    <w:rsid w:val="34EDDC25"/>
    <w:rsid w:val="380D7B85"/>
    <w:rsid w:val="3BCC3655"/>
    <w:rsid w:val="3E740E4D"/>
    <w:rsid w:val="423279A7"/>
    <w:rsid w:val="44E93276"/>
    <w:rsid w:val="47C4647E"/>
    <w:rsid w:val="4B6A10CD"/>
    <w:rsid w:val="4B744C65"/>
    <w:rsid w:val="4C8DFE77"/>
    <w:rsid w:val="4E39BB6C"/>
    <w:rsid w:val="4F5C44EB"/>
    <w:rsid w:val="523CBF43"/>
    <w:rsid w:val="58FE046A"/>
    <w:rsid w:val="59406233"/>
    <w:rsid w:val="5B88CDB5"/>
    <w:rsid w:val="5C66D96E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6E4D7E4F"/>
    <w:rsid w:val="6E5667F8"/>
    <w:rsid w:val="7013AC5D"/>
    <w:rsid w:val="73F975C4"/>
    <w:rsid w:val="7483A897"/>
    <w:rsid w:val="78CAB4F0"/>
    <w:rsid w:val="7954A035"/>
    <w:rsid w:val="79B8B038"/>
    <w:rsid w:val="7A1C5396"/>
    <w:rsid w:val="7B01D639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rnenskevanoce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arkyzbrna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p/DN7smibDVu5/?utm_source=ig_web_button_share_sheet&amp;igsh=MzRlODBiNWFlZA==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photo?fbid=1340813648049904&amp;set=a.52277433652051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4e6dc91-9f18-46f1-a36e-08f5b5dbd6a5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C648F5-5D4C-4AD1-A8C0-046258BB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456</Words>
  <Characters>2697</Characters>
  <Application>Microsoft Office Word</Application>
  <DocSecurity>0</DocSecurity>
  <Lines>22</Lines>
  <Paragraphs>6</Paragraphs>
  <ScaleCrop>false</ScaleCrop>
  <Company>TIC Brno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4</cp:revision>
  <cp:lastPrinted>2024-11-26T10:21:00Z</cp:lastPrinted>
  <dcterms:created xsi:type="dcterms:W3CDTF">2025-02-03T08:45:00Z</dcterms:created>
  <dcterms:modified xsi:type="dcterms:W3CDTF">2025-09-01T08:00:00Z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